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F19D7" w14:textId="77777777" w:rsidR="00F616A4" w:rsidRPr="00406286" w:rsidRDefault="006E2715" w:rsidP="006E2715">
      <w:pPr>
        <w:pStyle w:val="NoSpacing"/>
        <w:rPr>
          <w:b/>
        </w:rPr>
      </w:pPr>
      <w:r w:rsidRPr="00406286">
        <w:rPr>
          <w:b/>
        </w:rPr>
        <w:t>AP Language and Composition</w:t>
      </w:r>
      <w:r w:rsidR="00A8503D" w:rsidRPr="00406286">
        <w:rPr>
          <w:b/>
        </w:rPr>
        <w:t xml:space="preserve"> Syllabus</w:t>
      </w:r>
    </w:p>
    <w:p w14:paraId="6B7F2AEA" w14:textId="2A7EC50B" w:rsidR="006E2715" w:rsidRDefault="006E2715" w:rsidP="006E2715">
      <w:pPr>
        <w:pStyle w:val="NoSpacing"/>
        <w:rPr>
          <w:rFonts w:cstheme="minorHAnsi"/>
        </w:rPr>
      </w:pPr>
    </w:p>
    <w:p w14:paraId="5C5A08BE" w14:textId="7A3231FE" w:rsidR="00CB7E6F" w:rsidRPr="00406286" w:rsidRDefault="00CB7E6F" w:rsidP="006E2715">
      <w:pPr>
        <w:pStyle w:val="NoSpacing"/>
        <w:rPr>
          <w:rFonts w:cstheme="minorHAnsi"/>
        </w:rPr>
      </w:pPr>
      <w:r>
        <w:t>“An AP English Language and Composition course cultivates the reading and writing skills that students need for college success and for intellectually responsible civic engagement. The course guides students in becoming curious, critical, and responsive readers of diverse texts and becoming flexible, reflective writers of texts addressed to diverse audiences for diverse purposes. The reading and writing students do in the course should deepen and expand their understanding of how written language functions rhetorically: to communicate writers’ intentions and elicit readers’ responses in particular situations.”</w:t>
      </w:r>
    </w:p>
    <w:p w14:paraId="398CB72A" w14:textId="77777777" w:rsidR="006E2715" w:rsidRPr="00406286" w:rsidRDefault="0007497C" w:rsidP="0007497C">
      <w:pPr>
        <w:widowControl w:val="0"/>
        <w:autoSpaceDE w:val="0"/>
        <w:autoSpaceDN w:val="0"/>
        <w:adjustRightInd w:val="0"/>
        <w:ind w:left="2160"/>
        <w:rPr>
          <w:rFonts w:asciiTheme="minorHAnsi" w:hAnsiTheme="minorHAnsi" w:cstheme="minorHAnsi"/>
          <w:sz w:val="22"/>
          <w:szCs w:val="22"/>
        </w:rPr>
      </w:pPr>
      <w:r>
        <w:rPr>
          <w:rFonts w:asciiTheme="minorHAnsi" w:hAnsiTheme="minorHAnsi" w:cstheme="minorHAnsi"/>
          <w:sz w:val="22"/>
          <w:szCs w:val="22"/>
        </w:rPr>
        <w:t xml:space="preserve">         </w:t>
      </w:r>
      <w:r w:rsidR="003B0301" w:rsidRPr="00406286">
        <w:rPr>
          <w:rFonts w:asciiTheme="minorHAnsi" w:hAnsiTheme="minorHAnsi" w:cstheme="minorHAnsi"/>
          <w:sz w:val="22"/>
          <w:szCs w:val="22"/>
        </w:rPr>
        <w:t>(</w:t>
      </w:r>
      <w:r>
        <w:rPr>
          <w:rFonts w:asciiTheme="minorHAnsi" w:hAnsiTheme="minorHAnsi" w:cstheme="minorHAnsi"/>
          <w:sz w:val="22"/>
          <w:szCs w:val="22"/>
        </w:rPr>
        <w:t xml:space="preserve">excepted from the official </w:t>
      </w:r>
      <w:r w:rsidR="006E2715" w:rsidRPr="00406286">
        <w:rPr>
          <w:rFonts w:asciiTheme="minorHAnsi" w:hAnsiTheme="minorHAnsi" w:cstheme="minorHAnsi"/>
          <w:sz w:val="22"/>
          <w:szCs w:val="22"/>
        </w:rPr>
        <w:t>AP E</w:t>
      </w:r>
      <w:r>
        <w:rPr>
          <w:rFonts w:asciiTheme="minorHAnsi" w:hAnsiTheme="minorHAnsi" w:cstheme="minorHAnsi"/>
          <w:sz w:val="22"/>
          <w:szCs w:val="22"/>
        </w:rPr>
        <w:t>nglish Language and Composition course</w:t>
      </w:r>
      <w:r w:rsidR="006E2715" w:rsidRPr="00406286">
        <w:rPr>
          <w:rFonts w:asciiTheme="minorHAnsi" w:hAnsiTheme="minorHAnsi" w:cstheme="minorHAnsi"/>
          <w:sz w:val="22"/>
          <w:szCs w:val="22"/>
        </w:rPr>
        <w:t xml:space="preserve"> description)</w:t>
      </w:r>
    </w:p>
    <w:p w14:paraId="665B88F1" w14:textId="77777777" w:rsidR="00F85960" w:rsidRDefault="00F85960" w:rsidP="006E2715">
      <w:pPr>
        <w:widowControl w:val="0"/>
        <w:autoSpaceDE w:val="0"/>
        <w:autoSpaceDN w:val="0"/>
        <w:adjustRightInd w:val="0"/>
        <w:rPr>
          <w:rFonts w:asciiTheme="minorHAnsi" w:hAnsiTheme="minorHAnsi" w:cstheme="minorHAnsi"/>
          <w:b/>
          <w:sz w:val="22"/>
          <w:szCs w:val="22"/>
        </w:rPr>
      </w:pPr>
    </w:p>
    <w:p w14:paraId="60A178B7" w14:textId="77777777" w:rsidR="006E2715" w:rsidRPr="00406286" w:rsidRDefault="000A2E0F" w:rsidP="006E2715">
      <w:pPr>
        <w:widowControl w:val="0"/>
        <w:autoSpaceDE w:val="0"/>
        <w:autoSpaceDN w:val="0"/>
        <w:adjustRightInd w:val="0"/>
        <w:rPr>
          <w:rFonts w:asciiTheme="minorHAnsi" w:hAnsiTheme="minorHAnsi" w:cstheme="minorHAnsi"/>
          <w:b/>
          <w:sz w:val="22"/>
          <w:szCs w:val="22"/>
        </w:rPr>
      </w:pPr>
      <w:r w:rsidRPr="00406286">
        <w:rPr>
          <w:rFonts w:asciiTheme="minorHAnsi" w:hAnsiTheme="minorHAnsi" w:cstheme="minorHAnsi"/>
          <w:b/>
          <w:sz w:val="22"/>
          <w:szCs w:val="22"/>
        </w:rPr>
        <w:t>COURSE CONTENT</w:t>
      </w:r>
    </w:p>
    <w:p w14:paraId="2DA0E54A" w14:textId="77777777" w:rsidR="006E2715" w:rsidRPr="00406286" w:rsidRDefault="006E2715" w:rsidP="006E2715">
      <w:pPr>
        <w:pStyle w:val="ListParagraph"/>
        <w:widowControl w:val="0"/>
        <w:numPr>
          <w:ilvl w:val="0"/>
          <w:numId w:val="1"/>
        </w:numPr>
        <w:autoSpaceDE w:val="0"/>
        <w:autoSpaceDN w:val="0"/>
        <w:adjustRightInd w:val="0"/>
        <w:rPr>
          <w:rFonts w:asciiTheme="minorHAnsi" w:hAnsiTheme="minorHAnsi" w:cstheme="minorHAnsi"/>
          <w:sz w:val="22"/>
          <w:szCs w:val="22"/>
        </w:rPr>
      </w:pPr>
      <w:r w:rsidRPr="00406286">
        <w:rPr>
          <w:rFonts w:asciiTheme="minorHAnsi" w:hAnsiTheme="minorHAnsi" w:cstheme="minorHAnsi"/>
          <w:sz w:val="22"/>
          <w:szCs w:val="22"/>
        </w:rPr>
        <w:t>Rhetoric slam (Approaches for close reading and annotating; the rhetorical triangle; appeals;  terms specific to discussing an author’s purpose and how it can be achieved</w:t>
      </w:r>
      <w:r w:rsidR="005773E2" w:rsidRPr="00406286">
        <w:rPr>
          <w:rFonts w:asciiTheme="minorHAnsi" w:hAnsiTheme="minorHAnsi" w:cstheme="minorHAnsi"/>
          <w:sz w:val="22"/>
          <w:szCs w:val="22"/>
        </w:rPr>
        <w:t xml:space="preserve"> through diction</w:t>
      </w:r>
      <w:r w:rsidR="00F07E42">
        <w:rPr>
          <w:rFonts w:asciiTheme="minorHAnsi" w:hAnsiTheme="minorHAnsi" w:cstheme="minorHAnsi"/>
          <w:sz w:val="22"/>
          <w:szCs w:val="22"/>
        </w:rPr>
        <w:t>, figurative language,</w:t>
      </w:r>
      <w:r w:rsidR="005773E2" w:rsidRPr="00406286">
        <w:rPr>
          <w:rFonts w:asciiTheme="minorHAnsi" w:hAnsiTheme="minorHAnsi" w:cstheme="minorHAnsi"/>
          <w:sz w:val="22"/>
          <w:szCs w:val="22"/>
        </w:rPr>
        <w:t xml:space="preserve"> and syntax</w:t>
      </w:r>
      <w:r w:rsidR="00727547">
        <w:rPr>
          <w:rFonts w:asciiTheme="minorHAnsi" w:hAnsiTheme="minorHAnsi" w:cstheme="minorHAnsi"/>
          <w:sz w:val="22"/>
          <w:szCs w:val="22"/>
        </w:rPr>
        <w:t>)</w:t>
      </w:r>
    </w:p>
    <w:p w14:paraId="10891570" w14:textId="77777777" w:rsidR="006E2715" w:rsidRPr="00406286" w:rsidRDefault="006E2715" w:rsidP="006E2715">
      <w:pPr>
        <w:pStyle w:val="ListParagraph"/>
        <w:widowControl w:val="0"/>
        <w:numPr>
          <w:ilvl w:val="0"/>
          <w:numId w:val="1"/>
        </w:numPr>
        <w:autoSpaceDE w:val="0"/>
        <w:autoSpaceDN w:val="0"/>
        <w:adjustRightInd w:val="0"/>
        <w:rPr>
          <w:rFonts w:asciiTheme="minorHAnsi" w:hAnsiTheme="minorHAnsi" w:cstheme="minorHAnsi"/>
          <w:sz w:val="22"/>
          <w:szCs w:val="22"/>
        </w:rPr>
      </w:pPr>
      <w:r w:rsidRPr="00406286">
        <w:rPr>
          <w:rFonts w:asciiTheme="minorHAnsi" w:hAnsiTheme="minorHAnsi" w:cstheme="minorHAnsi"/>
          <w:sz w:val="22"/>
          <w:szCs w:val="22"/>
        </w:rPr>
        <w:t>Visual Rhetoric/Analysis</w:t>
      </w:r>
    </w:p>
    <w:p w14:paraId="76081D16" w14:textId="77777777" w:rsidR="006E2715" w:rsidRPr="00406286" w:rsidRDefault="006E2715" w:rsidP="006E2715">
      <w:pPr>
        <w:pStyle w:val="ListParagraph"/>
        <w:widowControl w:val="0"/>
        <w:numPr>
          <w:ilvl w:val="0"/>
          <w:numId w:val="1"/>
        </w:numPr>
        <w:autoSpaceDE w:val="0"/>
        <w:autoSpaceDN w:val="0"/>
        <w:adjustRightInd w:val="0"/>
        <w:rPr>
          <w:rFonts w:asciiTheme="minorHAnsi" w:hAnsiTheme="minorHAnsi" w:cstheme="minorHAnsi"/>
          <w:sz w:val="22"/>
          <w:szCs w:val="22"/>
        </w:rPr>
      </w:pPr>
      <w:r w:rsidRPr="00406286">
        <w:rPr>
          <w:rFonts w:asciiTheme="minorHAnsi" w:hAnsiTheme="minorHAnsi" w:cstheme="minorHAnsi"/>
          <w:sz w:val="22"/>
          <w:szCs w:val="22"/>
        </w:rPr>
        <w:t>Writing a rhetorical analysis</w:t>
      </w:r>
    </w:p>
    <w:p w14:paraId="3050C60F" w14:textId="77777777" w:rsidR="006E2715" w:rsidRPr="00406286" w:rsidRDefault="006E2715" w:rsidP="006E2715">
      <w:pPr>
        <w:pStyle w:val="ListParagraph"/>
        <w:widowControl w:val="0"/>
        <w:numPr>
          <w:ilvl w:val="0"/>
          <w:numId w:val="1"/>
        </w:numPr>
        <w:autoSpaceDE w:val="0"/>
        <w:autoSpaceDN w:val="0"/>
        <w:adjustRightInd w:val="0"/>
        <w:rPr>
          <w:rFonts w:asciiTheme="minorHAnsi" w:hAnsiTheme="minorHAnsi" w:cstheme="minorHAnsi"/>
          <w:sz w:val="22"/>
          <w:szCs w:val="22"/>
        </w:rPr>
      </w:pPr>
      <w:r w:rsidRPr="00406286">
        <w:rPr>
          <w:rFonts w:asciiTheme="minorHAnsi" w:hAnsiTheme="minorHAnsi" w:cstheme="minorHAnsi"/>
          <w:sz w:val="22"/>
          <w:szCs w:val="22"/>
        </w:rPr>
        <w:t>Writing an argument</w:t>
      </w:r>
      <w:r w:rsidR="00727547">
        <w:rPr>
          <w:rFonts w:asciiTheme="minorHAnsi" w:hAnsiTheme="minorHAnsi" w:cstheme="minorHAnsi"/>
          <w:sz w:val="22"/>
          <w:szCs w:val="22"/>
        </w:rPr>
        <w:t xml:space="preserve"> (study of argument form and logical fallacies)</w:t>
      </w:r>
    </w:p>
    <w:p w14:paraId="25CB0B09" w14:textId="77777777" w:rsidR="006E2715" w:rsidRPr="00406286" w:rsidRDefault="006E2715" w:rsidP="006E2715">
      <w:pPr>
        <w:pStyle w:val="ListParagraph"/>
        <w:widowControl w:val="0"/>
        <w:numPr>
          <w:ilvl w:val="0"/>
          <w:numId w:val="1"/>
        </w:numPr>
        <w:autoSpaceDE w:val="0"/>
        <w:autoSpaceDN w:val="0"/>
        <w:adjustRightInd w:val="0"/>
        <w:rPr>
          <w:rFonts w:asciiTheme="minorHAnsi" w:hAnsiTheme="minorHAnsi" w:cstheme="minorHAnsi"/>
          <w:sz w:val="22"/>
          <w:szCs w:val="22"/>
        </w:rPr>
      </w:pPr>
      <w:r w:rsidRPr="00406286">
        <w:rPr>
          <w:rFonts w:asciiTheme="minorHAnsi" w:hAnsiTheme="minorHAnsi" w:cstheme="minorHAnsi"/>
          <w:sz w:val="22"/>
          <w:szCs w:val="22"/>
        </w:rPr>
        <w:t>Conducting and citing research</w:t>
      </w:r>
    </w:p>
    <w:p w14:paraId="79732D16" w14:textId="77777777" w:rsidR="0076500F" w:rsidRDefault="006E2715" w:rsidP="006E2715">
      <w:pPr>
        <w:pStyle w:val="ListParagraph"/>
        <w:widowControl w:val="0"/>
        <w:numPr>
          <w:ilvl w:val="0"/>
          <w:numId w:val="1"/>
        </w:numPr>
        <w:autoSpaceDE w:val="0"/>
        <w:autoSpaceDN w:val="0"/>
        <w:adjustRightInd w:val="0"/>
        <w:rPr>
          <w:rFonts w:asciiTheme="minorHAnsi" w:hAnsiTheme="minorHAnsi" w:cstheme="minorHAnsi"/>
          <w:sz w:val="22"/>
          <w:szCs w:val="22"/>
        </w:rPr>
      </w:pPr>
      <w:r w:rsidRPr="00406286">
        <w:rPr>
          <w:rFonts w:asciiTheme="minorHAnsi" w:hAnsiTheme="minorHAnsi" w:cstheme="minorHAnsi"/>
          <w:sz w:val="22"/>
          <w:szCs w:val="22"/>
        </w:rPr>
        <w:t xml:space="preserve">Synthesis (evaluating sources to articulate </w:t>
      </w:r>
      <w:r w:rsidR="009F078E">
        <w:rPr>
          <w:rFonts w:asciiTheme="minorHAnsi" w:hAnsiTheme="minorHAnsi" w:cstheme="minorHAnsi"/>
          <w:sz w:val="22"/>
          <w:szCs w:val="22"/>
        </w:rPr>
        <w:t>and substantiate a cohesive claim</w:t>
      </w:r>
      <w:r w:rsidRPr="00406286">
        <w:rPr>
          <w:rFonts w:asciiTheme="minorHAnsi" w:hAnsiTheme="minorHAnsi" w:cstheme="minorHAnsi"/>
          <w:sz w:val="22"/>
          <w:szCs w:val="22"/>
        </w:rPr>
        <w:t>)</w:t>
      </w:r>
    </w:p>
    <w:p w14:paraId="52959682" w14:textId="77777777" w:rsidR="006E2715" w:rsidRDefault="0076500F" w:rsidP="006E2715">
      <w:pPr>
        <w:pStyle w:val="ListParagraph"/>
        <w:widowControl w:val="0"/>
        <w:numPr>
          <w:ilvl w:val="0"/>
          <w:numId w:val="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Literature study</w:t>
      </w:r>
    </w:p>
    <w:p w14:paraId="4FBBDA42" w14:textId="77777777" w:rsidR="00F07E42" w:rsidRPr="00406286" w:rsidRDefault="00F07E42" w:rsidP="006E2715">
      <w:pPr>
        <w:pStyle w:val="ListParagraph"/>
        <w:widowControl w:val="0"/>
        <w:numPr>
          <w:ilvl w:val="0"/>
          <w:numId w:val="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Writing the college essay</w:t>
      </w:r>
    </w:p>
    <w:p w14:paraId="74B0F86E" w14:textId="77777777" w:rsidR="006E2715" w:rsidRPr="00406286" w:rsidRDefault="006E2715" w:rsidP="006E2715">
      <w:pPr>
        <w:widowControl w:val="0"/>
        <w:autoSpaceDE w:val="0"/>
        <w:autoSpaceDN w:val="0"/>
        <w:adjustRightInd w:val="0"/>
        <w:rPr>
          <w:rFonts w:asciiTheme="minorHAnsi" w:hAnsiTheme="minorHAnsi" w:cstheme="minorHAnsi"/>
          <w:sz w:val="22"/>
          <w:szCs w:val="22"/>
        </w:rPr>
      </w:pPr>
    </w:p>
    <w:p w14:paraId="443787BA" w14:textId="77777777" w:rsidR="006E2715" w:rsidRPr="00406286" w:rsidRDefault="000A2E0F" w:rsidP="006E2715">
      <w:pPr>
        <w:widowControl w:val="0"/>
        <w:autoSpaceDE w:val="0"/>
        <w:autoSpaceDN w:val="0"/>
        <w:adjustRightInd w:val="0"/>
        <w:rPr>
          <w:rFonts w:asciiTheme="minorHAnsi" w:hAnsiTheme="minorHAnsi" w:cstheme="minorHAnsi"/>
          <w:sz w:val="22"/>
          <w:szCs w:val="22"/>
        </w:rPr>
      </w:pPr>
      <w:r w:rsidRPr="00406286">
        <w:rPr>
          <w:rFonts w:asciiTheme="minorHAnsi" w:hAnsiTheme="minorHAnsi" w:cstheme="minorHAnsi"/>
          <w:b/>
          <w:sz w:val="22"/>
          <w:szCs w:val="22"/>
        </w:rPr>
        <w:t>AP EXAM</w:t>
      </w:r>
      <w:r w:rsidR="008C31BE" w:rsidRPr="00406286">
        <w:rPr>
          <w:rFonts w:asciiTheme="minorHAnsi" w:hAnsiTheme="minorHAnsi" w:cstheme="minorHAnsi"/>
          <w:sz w:val="22"/>
          <w:szCs w:val="22"/>
        </w:rPr>
        <w:t>:</w:t>
      </w:r>
      <w:r w:rsidR="006E2715" w:rsidRPr="00406286">
        <w:rPr>
          <w:rFonts w:asciiTheme="minorHAnsi" w:hAnsiTheme="minorHAnsi" w:cstheme="minorHAnsi"/>
          <w:sz w:val="22"/>
          <w:szCs w:val="22"/>
        </w:rPr>
        <w:t xml:space="preserve"> </w:t>
      </w:r>
    </w:p>
    <w:p w14:paraId="215EB67A" w14:textId="4AB9594E" w:rsidR="000A2E0F" w:rsidRPr="00406286" w:rsidRDefault="000A2E0F" w:rsidP="00F85960">
      <w:pPr>
        <w:widowControl w:val="0"/>
        <w:autoSpaceDE w:val="0"/>
        <w:autoSpaceDN w:val="0"/>
        <w:adjustRightInd w:val="0"/>
        <w:rPr>
          <w:rFonts w:asciiTheme="minorHAnsi" w:hAnsiTheme="minorHAnsi" w:cstheme="minorHAnsi"/>
          <w:sz w:val="22"/>
          <w:szCs w:val="22"/>
        </w:rPr>
      </w:pPr>
      <w:r w:rsidRPr="00406286">
        <w:rPr>
          <w:rFonts w:asciiTheme="minorHAnsi" w:hAnsiTheme="minorHAnsi" w:cstheme="minorHAnsi"/>
          <w:sz w:val="22"/>
          <w:szCs w:val="22"/>
        </w:rPr>
        <w:t>*Note that the test is 3 hours and 15 minutes</w:t>
      </w:r>
      <w:r w:rsidR="0041701F">
        <w:rPr>
          <w:rFonts w:asciiTheme="minorHAnsi" w:hAnsiTheme="minorHAnsi" w:cstheme="minorHAnsi"/>
          <w:sz w:val="22"/>
          <w:szCs w:val="22"/>
        </w:rPr>
        <w:t xml:space="preserve">:  </w:t>
      </w:r>
      <w:r w:rsidR="00CF3C04">
        <w:rPr>
          <w:rFonts w:asciiTheme="minorHAnsi" w:hAnsiTheme="minorHAnsi" w:cstheme="minorHAnsi"/>
          <w:sz w:val="22"/>
          <w:szCs w:val="22"/>
        </w:rPr>
        <w:t>Wednesday, May 1</w:t>
      </w:r>
      <w:r w:rsidR="004E6D69">
        <w:rPr>
          <w:rFonts w:asciiTheme="minorHAnsi" w:hAnsiTheme="minorHAnsi" w:cstheme="minorHAnsi"/>
          <w:sz w:val="22"/>
          <w:szCs w:val="22"/>
        </w:rPr>
        <w:t>3</w:t>
      </w:r>
      <w:r w:rsidR="00CF3C04">
        <w:rPr>
          <w:rFonts w:asciiTheme="minorHAnsi" w:hAnsiTheme="minorHAnsi" w:cstheme="minorHAnsi"/>
          <w:sz w:val="22"/>
          <w:szCs w:val="22"/>
        </w:rPr>
        <w:t>, 201</w:t>
      </w:r>
      <w:r w:rsidR="00317446">
        <w:rPr>
          <w:rFonts w:asciiTheme="minorHAnsi" w:hAnsiTheme="minorHAnsi" w:cstheme="minorHAnsi"/>
          <w:sz w:val="22"/>
          <w:szCs w:val="22"/>
        </w:rPr>
        <w:t>9</w:t>
      </w:r>
      <w:r w:rsidR="002A4AFB">
        <w:rPr>
          <w:rFonts w:asciiTheme="minorHAnsi" w:hAnsiTheme="minorHAnsi" w:cstheme="minorHAnsi"/>
          <w:sz w:val="22"/>
          <w:szCs w:val="22"/>
        </w:rPr>
        <w:t xml:space="preserve"> </w:t>
      </w:r>
      <w:r w:rsidR="0041701F">
        <w:rPr>
          <w:rFonts w:asciiTheme="minorHAnsi" w:hAnsiTheme="minorHAnsi" w:cstheme="minorHAnsi"/>
          <w:sz w:val="22"/>
          <w:szCs w:val="22"/>
        </w:rPr>
        <w:t>in the morning</w:t>
      </w:r>
    </w:p>
    <w:p w14:paraId="498B19DF" w14:textId="77777777" w:rsidR="00A8503D" w:rsidRPr="00406286" w:rsidRDefault="00A8503D" w:rsidP="006E2715">
      <w:pPr>
        <w:widowControl w:val="0"/>
        <w:autoSpaceDE w:val="0"/>
        <w:autoSpaceDN w:val="0"/>
        <w:adjustRightInd w:val="0"/>
        <w:rPr>
          <w:rFonts w:asciiTheme="minorHAnsi" w:hAnsiTheme="minorHAnsi" w:cstheme="minorHAnsi"/>
          <w:sz w:val="22"/>
          <w:szCs w:val="22"/>
        </w:rPr>
      </w:pPr>
      <w:r w:rsidRPr="00406286">
        <w:rPr>
          <w:rFonts w:asciiTheme="minorHAnsi" w:hAnsiTheme="minorHAnsi" w:cstheme="minorHAnsi"/>
          <w:sz w:val="22"/>
          <w:szCs w:val="22"/>
        </w:rPr>
        <w:t xml:space="preserve">*See the College Board website:  </w:t>
      </w:r>
      <w:hyperlink r:id="rId5" w:history="1">
        <w:r w:rsidRPr="00406286">
          <w:rPr>
            <w:rStyle w:val="Hyperlink"/>
            <w:rFonts w:asciiTheme="minorHAnsi" w:hAnsiTheme="minorHAnsi" w:cstheme="minorHAnsi"/>
            <w:sz w:val="22"/>
            <w:szCs w:val="22"/>
          </w:rPr>
          <w:t>http://www.collegeboard.com/student/testing/ap/about.html</w:t>
        </w:r>
      </w:hyperlink>
    </w:p>
    <w:p w14:paraId="786C58A6" w14:textId="77777777" w:rsidR="006E2715" w:rsidRPr="00406286" w:rsidRDefault="006E2715" w:rsidP="006E2715">
      <w:pPr>
        <w:pStyle w:val="ListParagraph"/>
        <w:widowControl w:val="0"/>
        <w:numPr>
          <w:ilvl w:val="0"/>
          <w:numId w:val="2"/>
        </w:numPr>
        <w:autoSpaceDE w:val="0"/>
        <w:autoSpaceDN w:val="0"/>
        <w:adjustRightInd w:val="0"/>
        <w:rPr>
          <w:rFonts w:asciiTheme="minorHAnsi" w:hAnsiTheme="minorHAnsi" w:cstheme="minorHAnsi"/>
          <w:sz w:val="22"/>
          <w:szCs w:val="22"/>
        </w:rPr>
      </w:pPr>
      <w:r w:rsidRPr="00406286">
        <w:rPr>
          <w:rFonts w:asciiTheme="minorHAnsi" w:hAnsiTheme="minorHAnsi" w:cstheme="minorHAnsi"/>
          <w:sz w:val="22"/>
          <w:szCs w:val="22"/>
        </w:rPr>
        <w:t>Multiple Choice Questions</w:t>
      </w:r>
      <w:r w:rsidR="000A2E0F" w:rsidRPr="00406286">
        <w:rPr>
          <w:rFonts w:asciiTheme="minorHAnsi" w:hAnsiTheme="minorHAnsi" w:cstheme="minorHAnsi"/>
          <w:sz w:val="22"/>
          <w:szCs w:val="22"/>
        </w:rPr>
        <w:t xml:space="preserve"> (45% of grade)</w:t>
      </w:r>
    </w:p>
    <w:p w14:paraId="6F91D3EF" w14:textId="77777777" w:rsidR="006E2715" w:rsidRPr="00406286" w:rsidRDefault="000A2E0F" w:rsidP="006E2715">
      <w:pPr>
        <w:pStyle w:val="ListParagraph"/>
        <w:widowControl w:val="0"/>
        <w:numPr>
          <w:ilvl w:val="0"/>
          <w:numId w:val="2"/>
        </w:numPr>
        <w:autoSpaceDE w:val="0"/>
        <w:autoSpaceDN w:val="0"/>
        <w:adjustRightInd w:val="0"/>
        <w:rPr>
          <w:rFonts w:asciiTheme="minorHAnsi" w:hAnsiTheme="minorHAnsi" w:cstheme="minorHAnsi"/>
          <w:sz w:val="22"/>
          <w:szCs w:val="22"/>
        </w:rPr>
      </w:pPr>
      <w:r w:rsidRPr="00406286">
        <w:rPr>
          <w:rFonts w:asciiTheme="minorHAnsi" w:hAnsiTheme="minorHAnsi" w:cstheme="minorHAnsi"/>
          <w:sz w:val="22"/>
          <w:szCs w:val="22"/>
        </w:rPr>
        <w:t>Free Response (55% of grade) (</w:t>
      </w:r>
      <w:r w:rsidR="00F85960">
        <w:rPr>
          <w:rFonts w:asciiTheme="minorHAnsi" w:hAnsiTheme="minorHAnsi" w:cstheme="minorHAnsi"/>
          <w:sz w:val="22"/>
          <w:szCs w:val="22"/>
        </w:rPr>
        <w:t>Rhetorical analysis, argument, and synthesis)</w:t>
      </w:r>
    </w:p>
    <w:p w14:paraId="487C6CF0" w14:textId="77777777" w:rsidR="00F85960" w:rsidRDefault="00F85960" w:rsidP="00903034">
      <w:pPr>
        <w:widowControl w:val="0"/>
        <w:autoSpaceDE w:val="0"/>
        <w:autoSpaceDN w:val="0"/>
        <w:adjustRightInd w:val="0"/>
        <w:rPr>
          <w:rFonts w:asciiTheme="minorHAnsi" w:hAnsiTheme="minorHAnsi" w:cstheme="minorHAnsi"/>
          <w:b/>
          <w:sz w:val="22"/>
          <w:szCs w:val="22"/>
        </w:rPr>
      </w:pPr>
    </w:p>
    <w:p w14:paraId="686C096E" w14:textId="77777777" w:rsidR="00903034" w:rsidRPr="00406286" w:rsidRDefault="000A2E0F" w:rsidP="00903034">
      <w:pPr>
        <w:widowControl w:val="0"/>
        <w:autoSpaceDE w:val="0"/>
        <w:autoSpaceDN w:val="0"/>
        <w:adjustRightInd w:val="0"/>
        <w:rPr>
          <w:rFonts w:asciiTheme="minorHAnsi" w:hAnsiTheme="minorHAnsi" w:cstheme="minorHAnsi"/>
          <w:b/>
          <w:sz w:val="22"/>
          <w:szCs w:val="22"/>
        </w:rPr>
      </w:pPr>
      <w:r w:rsidRPr="00406286">
        <w:rPr>
          <w:rFonts w:asciiTheme="minorHAnsi" w:hAnsiTheme="minorHAnsi" w:cstheme="minorHAnsi"/>
          <w:b/>
          <w:sz w:val="22"/>
          <w:szCs w:val="22"/>
        </w:rPr>
        <w:t>GRADING</w:t>
      </w:r>
      <w:r w:rsidR="00F85960">
        <w:rPr>
          <w:rFonts w:asciiTheme="minorHAnsi" w:hAnsiTheme="minorHAnsi" w:cstheme="minorHAnsi"/>
          <w:b/>
          <w:sz w:val="22"/>
          <w:szCs w:val="22"/>
        </w:rPr>
        <w:t>/INTELLECTUAL INTEGRITY</w:t>
      </w:r>
      <w:r w:rsidR="00903034" w:rsidRPr="00406286">
        <w:rPr>
          <w:rFonts w:asciiTheme="minorHAnsi" w:hAnsiTheme="minorHAnsi" w:cstheme="minorHAnsi"/>
          <w:b/>
          <w:sz w:val="22"/>
          <w:szCs w:val="22"/>
        </w:rPr>
        <w:t>:</w:t>
      </w:r>
    </w:p>
    <w:p w14:paraId="13B29D6D" w14:textId="77777777" w:rsidR="00903034" w:rsidRPr="00406286" w:rsidRDefault="00A538FE" w:rsidP="00903034">
      <w:pPr>
        <w:pStyle w:val="ListParagraph"/>
        <w:widowControl w:val="0"/>
        <w:numPr>
          <w:ilvl w:val="0"/>
          <w:numId w:val="6"/>
        </w:numPr>
        <w:autoSpaceDE w:val="0"/>
        <w:autoSpaceDN w:val="0"/>
        <w:adjustRightInd w:val="0"/>
        <w:rPr>
          <w:rFonts w:asciiTheme="minorHAnsi" w:hAnsiTheme="minorHAnsi" w:cstheme="minorHAnsi"/>
          <w:sz w:val="22"/>
          <w:szCs w:val="22"/>
        </w:rPr>
      </w:pPr>
      <w:r w:rsidRPr="00406286">
        <w:rPr>
          <w:rFonts w:asciiTheme="minorHAnsi" w:hAnsiTheme="minorHAnsi" w:cstheme="minorHAnsi"/>
          <w:sz w:val="22"/>
          <w:szCs w:val="22"/>
        </w:rPr>
        <w:t>Central Bucks East’s</w:t>
      </w:r>
      <w:r w:rsidR="00903034" w:rsidRPr="00406286">
        <w:rPr>
          <w:rFonts w:asciiTheme="minorHAnsi" w:hAnsiTheme="minorHAnsi" w:cstheme="minorHAnsi"/>
          <w:sz w:val="22"/>
          <w:szCs w:val="22"/>
        </w:rPr>
        <w:t xml:space="preserve"> </w:t>
      </w:r>
      <w:r w:rsidRPr="00406286">
        <w:rPr>
          <w:rFonts w:asciiTheme="minorHAnsi" w:hAnsiTheme="minorHAnsi" w:cstheme="minorHAnsi"/>
          <w:sz w:val="22"/>
          <w:szCs w:val="22"/>
        </w:rPr>
        <w:t>grading system</w:t>
      </w:r>
      <w:r w:rsidR="00903034" w:rsidRPr="00406286">
        <w:rPr>
          <w:rFonts w:asciiTheme="minorHAnsi" w:hAnsiTheme="minorHAnsi" w:cstheme="minorHAnsi"/>
          <w:sz w:val="22"/>
          <w:szCs w:val="22"/>
        </w:rPr>
        <w:t xml:space="preserve"> works to assess information and skills that students authentically have mastered while still acknowledging the importance of work habits.  </w:t>
      </w:r>
      <w:r w:rsidR="00F57159">
        <w:rPr>
          <w:rFonts w:asciiTheme="minorHAnsi" w:hAnsiTheme="minorHAnsi" w:cstheme="minorHAnsi"/>
          <w:sz w:val="22"/>
          <w:szCs w:val="22"/>
        </w:rPr>
        <w:t>During the learning process</w:t>
      </w:r>
      <w:r w:rsidR="00CF3C04">
        <w:rPr>
          <w:rFonts w:asciiTheme="minorHAnsi" w:hAnsiTheme="minorHAnsi" w:cstheme="minorHAnsi"/>
          <w:sz w:val="22"/>
          <w:szCs w:val="22"/>
        </w:rPr>
        <w:t>, students will receive formative f</w:t>
      </w:r>
      <w:r w:rsidR="00F57159">
        <w:rPr>
          <w:rFonts w:asciiTheme="minorHAnsi" w:hAnsiTheme="minorHAnsi" w:cstheme="minorHAnsi"/>
          <w:sz w:val="22"/>
          <w:szCs w:val="22"/>
        </w:rPr>
        <w:t>eedback, which will appear in Infinite Campus</w:t>
      </w:r>
      <w:r w:rsidR="00CF3C04">
        <w:rPr>
          <w:rFonts w:asciiTheme="minorHAnsi" w:hAnsiTheme="minorHAnsi" w:cstheme="minorHAnsi"/>
          <w:sz w:val="22"/>
          <w:szCs w:val="22"/>
        </w:rPr>
        <w:t xml:space="preserve"> as an ungraded category</w:t>
      </w:r>
      <w:r w:rsidR="009F078E">
        <w:rPr>
          <w:rFonts w:asciiTheme="minorHAnsi" w:hAnsiTheme="minorHAnsi" w:cstheme="minorHAnsi"/>
          <w:sz w:val="22"/>
          <w:szCs w:val="22"/>
        </w:rPr>
        <w:t>,</w:t>
      </w:r>
      <w:r w:rsidR="00CF3C04">
        <w:rPr>
          <w:rFonts w:asciiTheme="minorHAnsi" w:hAnsiTheme="minorHAnsi" w:cstheme="minorHAnsi"/>
          <w:sz w:val="22"/>
          <w:szCs w:val="22"/>
        </w:rPr>
        <w:t xml:space="preserve"> a monitor of</w:t>
      </w:r>
      <w:r w:rsidR="00903034" w:rsidRPr="00406286">
        <w:rPr>
          <w:rFonts w:asciiTheme="minorHAnsi" w:hAnsiTheme="minorHAnsi" w:cstheme="minorHAnsi"/>
          <w:sz w:val="22"/>
          <w:szCs w:val="22"/>
        </w:rPr>
        <w:t xml:space="preserve"> student progress</w:t>
      </w:r>
      <w:r w:rsidR="00F57159">
        <w:rPr>
          <w:rFonts w:asciiTheme="minorHAnsi" w:hAnsiTheme="minorHAnsi" w:cstheme="minorHAnsi"/>
          <w:sz w:val="22"/>
          <w:szCs w:val="22"/>
        </w:rPr>
        <w:t xml:space="preserve">.  </w:t>
      </w:r>
      <w:r w:rsidR="00CF3C04">
        <w:rPr>
          <w:rFonts w:asciiTheme="minorHAnsi" w:hAnsiTheme="minorHAnsi" w:cstheme="minorHAnsi"/>
          <w:sz w:val="22"/>
          <w:szCs w:val="22"/>
        </w:rPr>
        <w:t xml:space="preserve">Final, </w:t>
      </w:r>
      <w:r w:rsidR="00903034" w:rsidRPr="00406286">
        <w:rPr>
          <w:rFonts w:asciiTheme="minorHAnsi" w:hAnsiTheme="minorHAnsi" w:cstheme="minorHAnsi"/>
          <w:sz w:val="22"/>
          <w:szCs w:val="22"/>
        </w:rPr>
        <w:t>summative assessments reflect students’ mastery of skills</w:t>
      </w:r>
      <w:r w:rsidR="00CF3C04">
        <w:rPr>
          <w:rFonts w:asciiTheme="minorHAnsi" w:hAnsiTheme="minorHAnsi" w:cstheme="minorHAnsi"/>
          <w:sz w:val="22"/>
          <w:szCs w:val="22"/>
        </w:rPr>
        <w:t xml:space="preserve"> and constitute 90% of the marking period grade</w:t>
      </w:r>
      <w:r w:rsidR="00903034" w:rsidRPr="00406286">
        <w:rPr>
          <w:rFonts w:asciiTheme="minorHAnsi" w:hAnsiTheme="minorHAnsi" w:cstheme="minorHAnsi"/>
          <w:sz w:val="22"/>
          <w:szCs w:val="22"/>
        </w:rPr>
        <w:t xml:space="preserve">.  </w:t>
      </w:r>
      <w:r w:rsidR="00F57159">
        <w:rPr>
          <w:rFonts w:asciiTheme="minorHAnsi" w:hAnsiTheme="minorHAnsi" w:cstheme="minorHAnsi"/>
          <w:sz w:val="22"/>
          <w:szCs w:val="22"/>
        </w:rPr>
        <w:t xml:space="preserve">Students </w:t>
      </w:r>
      <w:r w:rsidR="00903034" w:rsidRPr="00406286">
        <w:rPr>
          <w:rFonts w:asciiTheme="minorHAnsi" w:hAnsiTheme="minorHAnsi" w:cstheme="minorHAnsi"/>
          <w:sz w:val="22"/>
          <w:szCs w:val="22"/>
        </w:rPr>
        <w:t xml:space="preserve">will </w:t>
      </w:r>
      <w:r w:rsidR="00F57159">
        <w:rPr>
          <w:rFonts w:asciiTheme="minorHAnsi" w:hAnsiTheme="minorHAnsi" w:cstheme="minorHAnsi"/>
          <w:sz w:val="22"/>
          <w:szCs w:val="22"/>
        </w:rPr>
        <w:t xml:space="preserve">also </w:t>
      </w:r>
      <w:r w:rsidR="003139C8">
        <w:rPr>
          <w:rFonts w:asciiTheme="minorHAnsi" w:hAnsiTheme="minorHAnsi" w:cstheme="minorHAnsi"/>
          <w:sz w:val="22"/>
          <w:szCs w:val="22"/>
        </w:rPr>
        <w:t xml:space="preserve">be graded according to their </w:t>
      </w:r>
      <w:r w:rsidR="00CF3C04">
        <w:rPr>
          <w:rFonts w:asciiTheme="minorHAnsi" w:hAnsiTheme="minorHAnsi" w:cstheme="minorHAnsi"/>
          <w:sz w:val="22"/>
          <w:szCs w:val="22"/>
        </w:rPr>
        <w:t>preparedness, which will be recorded in the responsibility category and will count for 10% of the marking period grade.</w:t>
      </w:r>
      <w:r w:rsidR="003139C8">
        <w:rPr>
          <w:rFonts w:asciiTheme="minorHAnsi" w:hAnsiTheme="minorHAnsi" w:cstheme="minorHAnsi"/>
          <w:sz w:val="22"/>
          <w:szCs w:val="22"/>
        </w:rPr>
        <w:t xml:space="preserve">  </w:t>
      </w:r>
      <w:r w:rsidR="009F078E">
        <w:rPr>
          <w:rFonts w:asciiTheme="minorHAnsi" w:hAnsiTheme="minorHAnsi" w:cstheme="minorHAnsi"/>
          <w:sz w:val="22"/>
          <w:szCs w:val="22"/>
        </w:rPr>
        <w:t xml:space="preserve">The final exam counts for 10% of the entire course grade.  </w:t>
      </w:r>
      <w:r w:rsidR="00F85960">
        <w:rPr>
          <w:rFonts w:asciiTheme="minorHAnsi" w:hAnsiTheme="minorHAnsi" w:cstheme="minorHAnsi"/>
          <w:sz w:val="22"/>
          <w:szCs w:val="22"/>
        </w:rPr>
        <w:t>All work must be original, and any assignment reflecting cheating of any kind will result in serious consequences.  If a student is feeling frustrated or confused, he or she can absolutely set up a time to meet with me for help or clarification.</w:t>
      </w:r>
    </w:p>
    <w:p w14:paraId="464E179E" w14:textId="77777777" w:rsidR="00903034" w:rsidRPr="00406286" w:rsidRDefault="00903034" w:rsidP="00903034">
      <w:pPr>
        <w:widowControl w:val="0"/>
        <w:autoSpaceDE w:val="0"/>
        <w:autoSpaceDN w:val="0"/>
        <w:adjustRightInd w:val="0"/>
        <w:rPr>
          <w:rFonts w:asciiTheme="minorHAnsi" w:hAnsiTheme="minorHAnsi" w:cstheme="minorHAnsi"/>
          <w:sz w:val="22"/>
          <w:szCs w:val="22"/>
        </w:rPr>
      </w:pPr>
    </w:p>
    <w:p w14:paraId="3CECEB01" w14:textId="77777777" w:rsidR="00903034" w:rsidRPr="00406286" w:rsidRDefault="00903034" w:rsidP="00903034">
      <w:pPr>
        <w:pStyle w:val="NoSpacing"/>
        <w:rPr>
          <w:rFonts w:cstheme="minorHAnsi"/>
          <w:b/>
          <w:bCs/>
        </w:rPr>
      </w:pPr>
      <w:r w:rsidRPr="00406286">
        <w:rPr>
          <w:rFonts w:cstheme="minorHAnsi"/>
          <w:b/>
          <w:bCs/>
        </w:rPr>
        <w:t>HOMEWORK and CLASSWORK</w:t>
      </w:r>
    </w:p>
    <w:p w14:paraId="680060B3" w14:textId="77777777" w:rsidR="00903034" w:rsidRPr="00406286" w:rsidRDefault="00903034" w:rsidP="00903034">
      <w:pPr>
        <w:pStyle w:val="NoSpacing"/>
        <w:numPr>
          <w:ilvl w:val="0"/>
          <w:numId w:val="4"/>
        </w:numPr>
        <w:rPr>
          <w:rFonts w:cstheme="minorHAnsi"/>
        </w:rPr>
      </w:pPr>
      <w:r w:rsidRPr="00406286">
        <w:rPr>
          <w:rFonts w:cstheme="minorHAnsi"/>
          <w:u w:val="single"/>
        </w:rPr>
        <w:t>Responsibility:</w:t>
      </w:r>
      <w:r w:rsidRPr="00406286">
        <w:rPr>
          <w:rFonts w:cstheme="minorHAnsi"/>
        </w:rPr>
        <w:t xml:space="preserve">  Complete make up work (class work, homework, quiz, test) after an absence.  Also, always submit work on time.  There is no extra credit, so work to the best of your ability every day.  Know, too, that academic integrity is taken seriously by both the district and by me.  While further guidelines can</w:t>
      </w:r>
      <w:r w:rsidR="003B0301" w:rsidRPr="00406286">
        <w:rPr>
          <w:rFonts w:cstheme="minorHAnsi"/>
        </w:rPr>
        <w:t xml:space="preserve"> be found in the student handbook</w:t>
      </w:r>
      <w:r w:rsidRPr="00406286">
        <w:rPr>
          <w:rFonts w:cstheme="minorHAnsi"/>
        </w:rPr>
        <w:t>, it is crucial that you always submit original work.  If you are having trouble with material, set up a time to come to talk with me so I can help.</w:t>
      </w:r>
      <w:r w:rsidR="002D3F34" w:rsidRPr="00406286">
        <w:rPr>
          <w:rFonts w:cstheme="minorHAnsi"/>
        </w:rPr>
        <w:t xml:space="preserve"> </w:t>
      </w:r>
    </w:p>
    <w:p w14:paraId="718A9CF9" w14:textId="77777777" w:rsidR="00903034" w:rsidRPr="00406286" w:rsidRDefault="00903034" w:rsidP="00903034">
      <w:pPr>
        <w:pStyle w:val="NoSpacing"/>
        <w:ind w:left="720"/>
        <w:rPr>
          <w:rFonts w:cstheme="minorHAnsi"/>
        </w:rPr>
      </w:pPr>
    </w:p>
    <w:p w14:paraId="6DB4F683" w14:textId="77777777" w:rsidR="00A538FE" w:rsidRPr="00406286" w:rsidRDefault="00903034" w:rsidP="002D3F34">
      <w:pPr>
        <w:pStyle w:val="NoSpacing"/>
        <w:numPr>
          <w:ilvl w:val="0"/>
          <w:numId w:val="5"/>
        </w:numPr>
        <w:rPr>
          <w:rFonts w:cstheme="minorHAnsi"/>
        </w:rPr>
      </w:pPr>
      <w:r w:rsidRPr="00406286">
        <w:rPr>
          <w:rFonts w:cstheme="minorHAnsi"/>
          <w:u w:val="single"/>
        </w:rPr>
        <w:t>Supplies</w:t>
      </w:r>
      <w:r w:rsidRPr="00406286">
        <w:rPr>
          <w:rFonts w:cstheme="minorHAnsi"/>
        </w:rPr>
        <w:t>:  For class you will need your</w:t>
      </w:r>
      <w:r w:rsidR="002D3F34" w:rsidRPr="00406286">
        <w:rPr>
          <w:rFonts w:cstheme="minorHAnsi"/>
        </w:rPr>
        <w:t xml:space="preserve"> own </w:t>
      </w:r>
      <w:r w:rsidR="00A8503D" w:rsidRPr="00406286">
        <w:rPr>
          <w:rFonts w:cstheme="minorHAnsi"/>
        </w:rPr>
        <w:t>highlighter</w:t>
      </w:r>
      <w:r w:rsidR="002D3F34" w:rsidRPr="00406286">
        <w:rPr>
          <w:rFonts w:cstheme="minorHAnsi"/>
        </w:rPr>
        <w:t>(s)</w:t>
      </w:r>
      <w:r w:rsidR="00A8503D" w:rsidRPr="00406286">
        <w:rPr>
          <w:rFonts w:cstheme="minorHAnsi"/>
        </w:rPr>
        <w:t>, post its,</w:t>
      </w:r>
      <w:r w:rsidR="0076500F">
        <w:rPr>
          <w:rFonts w:cstheme="minorHAnsi"/>
        </w:rPr>
        <w:t xml:space="preserve"> colored pens or pencils</w:t>
      </w:r>
      <w:r w:rsidRPr="00406286">
        <w:rPr>
          <w:rFonts w:cstheme="minorHAnsi"/>
        </w:rPr>
        <w:t>,</w:t>
      </w:r>
      <w:r w:rsidR="002D3F34" w:rsidRPr="00406286">
        <w:rPr>
          <w:rFonts w:cstheme="minorHAnsi"/>
        </w:rPr>
        <w:t xml:space="preserve"> and</w:t>
      </w:r>
      <w:r w:rsidR="00FE617D" w:rsidRPr="00406286">
        <w:rPr>
          <w:rFonts w:cstheme="minorHAnsi"/>
        </w:rPr>
        <w:t xml:space="preserve"> </w:t>
      </w:r>
      <w:r w:rsidR="002D3F34" w:rsidRPr="00406286">
        <w:rPr>
          <w:rFonts w:cstheme="minorHAnsi"/>
        </w:rPr>
        <w:t>a binder/folder for materials</w:t>
      </w:r>
      <w:r w:rsidR="00FE617D" w:rsidRPr="00406286">
        <w:rPr>
          <w:rFonts w:cstheme="minorHAnsi"/>
        </w:rPr>
        <w:t>.</w:t>
      </w:r>
    </w:p>
    <w:p w14:paraId="5261FBBF" w14:textId="77777777" w:rsidR="00CF3C04" w:rsidRDefault="00CF3C04" w:rsidP="00A538FE">
      <w:pPr>
        <w:pStyle w:val="NoSpacing"/>
        <w:rPr>
          <w:rFonts w:cstheme="minorHAnsi"/>
          <w:b/>
        </w:rPr>
      </w:pPr>
    </w:p>
    <w:p w14:paraId="166C5182" w14:textId="77777777" w:rsidR="00A538FE" w:rsidRPr="00406286" w:rsidRDefault="00A538FE" w:rsidP="00A538FE">
      <w:pPr>
        <w:pStyle w:val="NoSpacing"/>
        <w:rPr>
          <w:rFonts w:cstheme="minorHAnsi"/>
          <w:b/>
        </w:rPr>
      </w:pPr>
      <w:r w:rsidRPr="00406286">
        <w:rPr>
          <w:rFonts w:cstheme="minorHAnsi"/>
          <w:b/>
        </w:rPr>
        <w:t>MATERIAL SENSITIVITY</w:t>
      </w:r>
    </w:p>
    <w:p w14:paraId="547FB2C7" w14:textId="77777777" w:rsidR="00A538FE" w:rsidRPr="00406286" w:rsidRDefault="00A538FE" w:rsidP="00A538FE">
      <w:pPr>
        <w:pStyle w:val="NoSpacing"/>
        <w:numPr>
          <w:ilvl w:val="0"/>
          <w:numId w:val="9"/>
        </w:numPr>
        <w:rPr>
          <w:rFonts w:cstheme="minorHAnsi"/>
        </w:rPr>
      </w:pPr>
      <w:r w:rsidRPr="00406286">
        <w:rPr>
          <w:rFonts w:cstheme="minorHAnsi"/>
        </w:rPr>
        <w:t xml:space="preserve">In a course centered on </w:t>
      </w:r>
      <w:r w:rsidR="00F07E42">
        <w:rPr>
          <w:rFonts w:cstheme="minorHAnsi"/>
        </w:rPr>
        <w:t xml:space="preserve">writing and </w:t>
      </w:r>
      <w:r w:rsidRPr="00406286">
        <w:rPr>
          <w:rFonts w:cstheme="minorHAnsi"/>
        </w:rPr>
        <w:t xml:space="preserve">argument, controversial issues will naturally arise within the context of the course.  Students should expect to grapple with issues that may be discomforting, sensitive, or </w:t>
      </w:r>
      <w:r w:rsidRPr="00406286">
        <w:rPr>
          <w:rFonts w:cstheme="minorHAnsi"/>
        </w:rPr>
        <w:lastRenderedPageBreak/>
        <w:t>challenging.  It is therefore important to be willing to share opinions when appropriate, consider issues from multiple viewpoints, and respect perspectives that differ from our own.</w:t>
      </w:r>
    </w:p>
    <w:p w14:paraId="41FA723B" w14:textId="77777777" w:rsidR="00A538FE" w:rsidRPr="00406286" w:rsidRDefault="00A538FE" w:rsidP="00A538FE">
      <w:pPr>
        <w:rPr>
          <w:rFonts w:asciiTheme="minorHAnsi" w:hAnsiTheme="minorHAnsi" w:cstheme="minorHAnsi"/>
          <w:sz w:val="22"/>
          <w:szCs w:val="22"/>
        </w:rPr>
      </w:pPr>
    </w:p>
    <w:p w14:paraId="3FFD1787" w14:textId="77777777" w:rsidR="00A538FE" w:rsidRPr="00406286" w:rsidRDefault="00A538FE" w:rsidP="00A538FE">
      <w:pPr>
        <w:rPr>
          <w:rFonts w:asciiTheme="minorHAnsi" w:hAnsiTheme="minorHAnsi" w:cstheme="minorHAnsi"/>
          <w:b/>
          <w:sz w:val="22"/>
          <w:szCs w:val="22"/>
        </w:rPr>
      </w:pPr>
      <w:r w:rsidRPr="00406286">
        <w:rPr>
          <w:rFonts w:asciiTheme="minorHAnsi" w:hAnsiTheme="minorHAnsi" w:cstheme="minorHAnsi"/>
          <w:b/>
          <w:sz w:val="22"/>
          <w:szCs w:val="22"/>
        </w:rPr>
        <w:t>LAST, BUT NOT LEAST:</w:t>
      </w:r>
    </w:p>
    <w:p w14:paraId="6B7C6491" w14:textId="77777777" w:rsidR="00903034" w:rsidRPr="00406286" w:rsidRDefault="00406286" w:rsidP="00F2615F">
      <w:pPr>
        <w:pStyle w:val="ListParagraph"/>
        <w:numPr>
          <w:ilvl w:val="0"/>
          <w:numId w:val="9"/>
        </w:numPr>
        <w:ind w:left="360" w:firstLine="0"/>
        <w:rPr>
          <w:rFonts w:asciiTheme="minorHAnsi" w:hAnsiTheme="minorHAnsi" w:cstheme="minorHAnsi"/>
          <w:sz w:val="22"/>
          <w:szCs w:val="22"/>
        </w:rPr>
      </w:pPr>
      <w:r w:rsidRPr="00406286">
        <w:rPr>
          <w:rFonts w:asciiTheme="minorHAnsi" w:hAnsiTheme="minorHAnsi" w:cstheme="minorHAnsi"/>
          <w:sz w:val="22"/>
          <w:szCs w:val="22"/>
        </w:rPr>
        <w:t>Come prepared; work honestly and efficiently; ask questions; have a sense of humor</w:t>
      </w:r>
      <w:r w:rsidR="0076500F">
        <w:rPr>
          <w:rFonts w:asciiTheme="minorHAnsi" w:hAnsiTheme="minorHAnsi" w:cstheme="minorHAnsi"/>
          <w:sz w:val="22"/>
          <w:szCs w:val="22"/>
        </w:rPr>
        <w:t>.</w:t>
      </w:r>
    </w:p>
    <w:p w14:paraId="1E2AF64E" w14:textId="77777777" w:rsidR="00FE120B" w:rsidRPr="00406286" w:rsidRDefault="00FE120B" w:rsidP="00FE120B">
      <w:pPr>
        <w:rPr>
          <w:rFonts w:asciiTheme="minorHAnsi" w:hAnsiTheme="minorHAnsi" w:cstheme="minorHAnsi"/>
          <w:sz w:val="22"/>
          <w:szCs w:val="22"/>
        </w:rPr>
      </w:pPr>
    </w:p>
    <w:p w14:paraId="7137C9E7" w14:textId="77777777" w:rsidR="00FE120B" w:rsidRPr="00406286" w:rsidRDefault="00FE120B" w:rsidP="00FE120B">
      <w:pPr>
        <w:rPr>
          <w:rFonts w:asciiTheme="minorHAnsi" w:hAnsiTheme="minorHAnsi" w:cstheme="minorHAnsi"/>
          <w:sz w:val="22"/>
          <w:szCs w:val="22"/>
        </w:rPr>
      </w:pPr>
      <w:r w:rsidRPr="00406286">
        <w:rPr>
          <w:rFonts w:asciiTheme="minorHAnsi" w:hAnsiTheme="minorHAnsi" w:cstheme="minorHAnsi"/>
          <w:sz w:val="22"/>
          <w:szCs w:val="22"/>
        </w:rPr>
        <w:t xml:space="preserve">I am excited to </w:t>
      </w:r>
      <w:r w:rsidR="00A8503D" w:rsidRPr="00406286">
        <w:rPr>
          <w:rFonts w:asciiTheme="minorHAnsi" w:hAnsiTheme="minorHAnsi" w:cstheme="minorHAnsi"/>
          <w:sz w:val="22"/>
          <w:szCs w:val="22"/>
        </w:rPr>
        <w:t>be your guide for</w:t>
      </w:r>
      <w:r w:rsidR="00A538FE" w:rsidRPr="00406286">
        <w:rPr>
          <w:rFonts w:asciiTheme="minorHAnsi" w:hAnsiTheme="minorHAnsi" w:cstheme="minorHAnsi"/>
          <w:sz w:val="22"/>
          <w:szCs w:val="22"/>
        </w:rPr>
        <w:t xml:space="preserve"> what I know will be</w:t>
      </w:r>
      <w:r w:rsidR="00A8503D" w:rsidRPr="00406286">
        <w:rPr>
          <w:rFonts w:asciiTheme="minorHAnsi" w:hAnsiTheme="minorHAnsi" w:cstheme="minorHAnsi"/>
          <w:sz w:val="22"/>
          <w:szCs w:val="22"/>
        </w:rPr>
        <w:t xml:space="preserve"> a</w:t>
      </w:r>
      <w:r w:rsidR="00A538FE" w:rsidRPr="00406286">
        <w:rPr>
          <w:rFonts w:asciiTheme="minorHAnsi" w:hAnsiTheme="minorHAnsi" w:cstheme="minorHAnsi"/>
          <w:sz w:val="22"/>
          <w:szCs w:val="22"/>
        </w:rPr>
        <w:t xml:space="preserve"> rigorou</w:t>
      </w:r>
      <w:r w:rsidR="00A8503D" w:rsidRPr="00406286">
        <w:rPr>
          <w:rFonts w:asciiTheme="minorHAnsi" w:hAnsiTheme="minorHAnsi" w:cstheme="minorHAnsi"/>
          <w:sz w:val="22"/>
          <w:szCs w:val="22"/>
        </w:rPr>
        <w:t>s and engaging course!</w:t>
      </w:r>
    </w:p>
    <w:p w14:paraId="04498C45" w14:textId="77777777" w:rsidR="00A538FE" w:rsidRPr="00406286" w:rsidRDefault="00A538FE" w:rsidP="00FE120B">
      <w:pPr>
        <w:rPr>
          <w:rFonts w:asciiTheme="minorHAnsi" w:hAnsiTheme="minorHAnsi" w:cstheme="minorHAnsi"/>
          <w:sz w:val="22"/>
          <w:szCs w:val="22"/>
        </w:rPr>
      </w:pPr>
    </w:p>
    <w:p w14:paraId="1496F588" w14:textId="77777777" w:rsidR="00A538FE" w:rsidRPr="00406286" w:rsidRDefault="00A538FE" w:rsidP="00FE120B">
      <w:pPr>
        <w:rPr>
          <w:rFonts w:asciiTheme="minorHAnsi" w:hAnsiTheme="minorHAnsi" w:cstheme="minorHAnsi"/>
          <w:sz w:val="22"/>
          <w:szCs w:val="22"/>
        </w:rPr>
      </w:pPr>
      <w:r w:rsidRPr="00406286">
        <w:rPr>
          <w:rFonts w:asciiTheme="minorHAnsi" w:hAnsiTheme="minorHAnsi" w:cstheme="minorHAnsi"/>
          <w:sz w:val="22"/>
          <w:szCs w:val="22"/>
        </w:rPr>
        <w:t>Sincerely,</w:t>
      </w:r>
    </w:p>
    <w:p w14:paraId="7E561A4D" w14:textId="77777777" w:rsidR="00A538FE" w:rsidRPr="00406286" w:rsidRDefault="00A538FE" w:rsidP="00AC462C">
      <w:pPr>
        <w:rPr>
          <w:rFonts w:ascii="Kunstler Script" w:hAnsi="Kunstler Script" w:cstheme="minorHAnsi"/>
          <w:sz w:val="48"/>
          <w:szCs w:val="48"/>
        </w:rPr>
      </w:pPr>
      <w:r w:rsidRPr="00406286">
        <w:rPr>
          <w:rFonts w:ascii="Kunstler Script" w:hAnsi="Kunstler Script" w:cstheme="minorHAnsi"/>
          <w:sz w:val="48"/>
          <w:szCs w:val="48"/>
        </w:rPr>
        <w:t>Colleen Remar</w:t>
      </w:r>
    </w:p>
    <w:p w14:paraId="483BE925" w14:textId="77777777" w:rsidR="00A538FE" w:rsidRDefault="00406286" w:rsidP="00FE120B">
      <w:pPr>
        <w:rPr>
          <w:rStyle w:val="Hyperlink"/>
          <w:rFonts w:asciiTheme="minorHAnsi" w:hAnsiTheme="minorHAnsi" w:cstheme="minorHAnsi"/>
          <w:sz w:val="22"/>
          <w:szCs w:val="22"/>
        </w:rPr>
      </w:pPr>
      <w:r w:rsidRPr="00406286">
        <w:rPr>
          <w:rFonts w:asciiTheme="minorHAnsi" w:hAnsiTheme="minorHAnsi"/>
          <w:sz w:val="22"/>
          <w:szCs w:val="22"/>
        </w:rPr>
        <w:t>Email</w:t>
      </w:r>
      <w:r>
        <w:t xml:space="preserve">:  </w:t>
      </w:r>
      <w:hyperlink r:id="rId6" w:history="1">
        <w:r w:rsidR="00A538FE" w:rsidRPr="0053305D">
          <w:rPr>
            <w:rStyle w:val="Hyperlink"/>
            <w:rFonts w:asciiTheme="minorHAnsi" w:hAnsiTheme="minorHAnsi" w:cstheme="minorHAnsi"/>
            <w:sz w:val="22"/>
            <w:szCs w:val="22"/>
          </w:rPr>
          <w:t>cremar@cbsd.org</w:t>
        </w:r>
      </w:hyperlink>
    </w:p>
    <w:p w14:paraId="3D6BFCF2" w14:textId="77777777" w:rsidR="00406286" w:rsidRPr="00406286" w:rsidRDefault="0076500F" w:rsidP="00FE120B">
      <w:pPr>
        <w:rPr>
          <w:rFonts w:asciiTheme="minorHAnsi" w:hAnsiTheme="minorHAnsi" w:cstheme="minorHAnsi"/>
          <w:sz w:val="22"/>
          <w:szCs w:val="22"/>
        </w:rPr>
      </w:pPr>
      <w:r>
        <w:rPr>
          <w:rStyle w:val="Hyperlink"/>
          <w:rFonts w:asciiTheme="minorHAnsi" w:hAnsiTheme="minorHAnsi" w:cstheme="minorHAnsi"/>
          <w:color w:val="auto"/>
          <w:sz w:val="22"/>
          <w:szCs w:val="22"/>
          <w:u w:val="none"/>
        </w:rPr>
        <w:t>Ms. Remar’s t</w:t>
      </w:r>
      <w:r w:rsidR="00406286">
        <w:rPr>
          <w:rStyle w:val="Hyperlink"/>
          <w:rFonts w:asciiTheme="minorHAnsi" w:hAnsiTheme="minorHAnsi" w:cstheme="minorHAnsi"/>
          <w:color w:val="auto"/>
          <w:sz w:val="22"/>
          <w:szCs w:val="22"/>
          <w:u w:val="none"/>
        </w:rPr>
        <w:t xml:space="preserve">eacher page:  </w:t>
      </w:r>
      <w:hyperlink r:id="rId7" w:history="1">
        <w:r w:rsidR="00406286">
          <w:rPr>
            <w:rStyle w:val="Hyperlink"/>
          </w:rPr>
          <w:t>http://www.cbsd.org//Domain/2076</w:t>
        </w:r>
      </w:hyperlink>
    </w:p>
    <w:p w14:paraId="72D394D8" w14:textId="77777777" w:rsidR="006D34C9" w:rsidRDefault="006D34C9" w:rsidP="00FE120B">
      <w:pPr>
        <w:rPr>
          <w:rFonts w:asciiTheme="minorHAnsi" w:hAnsiTheme="minorHAnsi" w:cstheme="minorHAnsi"/>
          <w:sz w:val="22"/>
          <w:szCs w:val="22"/>
        </w:rPr>
      </w:pPr>
    </w:p>
    <w:p w14:paraId="3A0226DE" w14:textId="77777777" w:rsidR="00A538FE" w:rsidRDefault="002D3F34" w:rsidP="006D34C9">
      <w:pPr>
        <w:pStyle w:val="NoSpacing"/>
        <w:jc w:val="center"/>
        <w:rPr>
          <w:b/>
          <w:bCs/>
        </w:rPr>
      </w:pPr>
      <w:r>
        <w:rPr>
          <w:b/>
          <w:bCs/>
        </w:rPr>
        <w:t xml:space="preserve">ADDITIONAL INFORMATION:  </w:t>
      </w:r>
      <w:r w:rsidR="006D34C9">
        <w:rPr>
          <w:b/>
          <w:bCs/>
        </w:rPr>
        <w:t>EDUCATIONAL PARTNERSHIP</w:t>
      </w:r>
    </w:p>
    <w:p w14:paraId="7F99EAFC" w14:textId="77777777" w:rsidR="006D34C9" w:rsidRPr="002F4F16" w:rsidRDefault="006D34C9" w:rsidP="006D34C9">
      <w:pPr>
        <w:pStyle w:val="NoSpacing"/>
        <w:jc w:val="center"/>
        <w:rPr>
          <w:b/>
          <w:bCs/>
        </w:rPr>
      </w:pPr>
    </w:p>
    <w:p w14:paraId="4ED8CBAB" w14:textId="77777777" w:rsidR="00A538FE" w:rsidRDefault="00A538FE" w:rsidP="00A538FE">
      <w:pPr>
        <w:pStyle w:val="NoSpacing"/>
      </w:pPr>
      <w:r w:rsidRPr="002F4F16">
        <w:rPr>
          <w:b/>
          <w:bCs/>
        </w:rPr>
        <w:t>Parents/Guardians and Students</w:t>
      </w:r>
      <w:r w:rsidRPr="002F4F16">
        <w:t xml:space="preserve">:  After you have read and reviewed this material together, please </w:t>
      </w:r>
      <w:r w:rsidR="00A8503D">
        <w:t>ch</w:t>
      </w:r>
      <w:r w:rsidR="00406286">
        <w:t>eck one of the boxes, sign below</w:t>
      </w:r>
      <w:r w:rsidR="00A8503D">
        <w:t>, and</w:t>
      </w:r>
      <w:r w:rsidRPr="002F4F16">
        <w:t xml:space="preserve"> return th</w:t>
      </w:r>
      <w:r w:rsidR="00AC462C">
        <w:t>at last</w:t>
      </w:r>
      <w:r w:rsidRPr="002F4F16">
        <w:t xml:space="preserve"> portion to class.  Your signatures indicate that you are now familiar with the basic focus of the course as wel</w:t>
      </w:r>
      <w:r>
        <w:t xml:space="preserve">l as expectations.  </w:t>
      </w:r>
      <w:r w:rsidR="00AC462C">
        <w:t xml:space="preserve">Also, I am requesting permission for movie clip screenings.  Finally, </w:t>
      </w:r>
      <w:r w:rsidRPr="002F4F16">
        <w:t xml:space="preserve">contact information will </w:t>
      </w:r>
      <w:r w:rsidR="00AC462C">
        <w:t xml:space="preserve">make communication </w:t>
      </w:r>
      <w:r w:rsidRPr="002F4F16">
        <w:t>easier during the course of the semester.  If at any time a question or concern arises, please feel</w:t>
      </w:r>
      <w:r>
        <w:t xml:space="preserve"> free to contact me</w:t>
      </w:r>
      <w:r w:rsidRPr="002F4F16">
        <w:t xml:space="preserve"> as well.</w:t>
      </w:r>
    </w:p>
    <w:p w14:paraId="6E0A3E5A" w14:textId="77777777" w:rsidR="00A538FE" w:rsidRDefault="00A538FE" w:rsidP="00A538FE">
      <w:pPr>
        <w:pStyle w:val="NoSpacing"/>
      </w:pPr>
    </w:p>
    <w:p w14:paraId="1A06FDBB" w14:textId="77777777" w:rsidR="00A538FE" w:rsidRPr="003D52AF" w:rsidRDefault="00A538FE" w:rsidP="00A538FE">
      <w:pPr>
        <w:pStyle w:val="NoSpacing"/>
        <w:rPr>
          <w:b/>
        </w:rPr>
      </w:pPr>
      <w:r w:rsidRPr="003D52AF">
        <w:rPr>
          <w:b/>
        </w:rPr>
        <w:t>SPECIAL NOTE TO PARENTS/GUARDIANS</w:t>
      </w:r>
      <w:r w:rsidR="003D52AF">
        <w:rPr>
          <w:b/>
        </w:rPr>
        <w:t>:</w:t>
      </w:r>
    </w:p>
    <w:p w14:paraId="1940AC4D" w14:textId="77777777" w:rsidR="002D3F34" w:rsidRDefault="00A538FE" w:rsidP="00A538FE">
      <w:pPr>
        <w:pStyle w:val="NoSpacing"/>
      </w:pPr>
      <w:r>
        <w:t xml:space="preserve">Current approaches to teaching rhetoric encourage the exploration of </w:t>
      </w:r>
      <w:r w:rsidR="00AC462C">
        <w:t xml:space="preserve">devices and </w:t>
      </w:r>
      <w:r>
        <w:t xml:space="preserve">argument in multiple texts.  While our focus will be on written texts, </w:t>
      </w:r>
      <w:r w:rsidR="003D52AF">
        <w:t>we will also consult media-based</w:t>
      </w:r>
      <w:r>
        <w:t xml:space="preserve"> texts, which may include film</w:t>
      </w:r>
      <w:r w:rsidR="003D52AF">
        <w:t xml:space="preserve"> clips, songs</w:t>
      </w:r>
      <w:r>
        <w:t>, cartoons, advertisements</w:t>
      </w:r>
      <w:r w:rsidR="003D52AF">
        <w:t xml:space="preserve">, art work, picture books, music videos, websites, and brand logos.  As a professional, I will always consider the appropriateness of any form of text before introducing it </w:t>
      </w:r>
      <w:r w:rsidR="005773E2">
        <w:t>in</w:t>
      </w:r>
      <w:r w:rsidR="003D52AF">
        <w:t>to the classroom</w:t>
      </w:r>
      <w:r w:rsidR="002D3F34">
        <w:t xml:space="preserve">.  </w:t>
      </w:r>
      <w:r w:rsidR="006835BC">
        <w:t>The</w:t>
      </w:r>
      <w:r w:rsidR="007F359B">
        <w:t xml:space="preserve"> </w:t>
      </w:r>
      <w:r w:rsidR="002D3F34">
        <w:t>clips listed below</w:t>
      </w:r>
      <w:r w:rsidR="00F85960">
        <w:t xml:space="preserve">, which will </w:t>
      </w:r>
      <w:r w:rsidR="00F85960" w:rsidRPr="00F85960">
        <w:t>not</w:t>
      </w:r>
      <w:r w:rsidR="00F85960">
        <w:t xml:space="preserve"> all be screened,</w:t>
      </w:r>
      <w:r w:rsidR="002D3F34">
        <w:t xml:space="preserve"> do originat</w:t>
      </w:r>
      <w:r w:rsidR="00B37A0B">
        <w:t xml:space="preserve">e in </w:t>
      </w:r>
      <w:r w:rsidR="003E6589">
        <w:t xml:space="preserve">unrated or </w:t>
      </w:r>
      <w:r w:rsidR="00B37A0B">
        <w:t xml:space="preserve">R-rated </w:t>
      </w:r>
      <w:r w:rsidR="003E6589">
        <w:t>media</w:t>
      </w:r>
      <w:r w:rsidR="00B37A0B">
        <w:t xml:space="preserve"> but</w:t>
      </w:r>
      <w:r w:rsidR="006835BC">
        <w:t xml:space="preserve"> are exc</w:t>
      </w:r>
      <w:r w:rsidR="00B37A0B">
        <w:t>erpted with suitability in mind.  T</w:t>
      </w:r>
      <w:r w:rsidR="006835BC">
        <w:t xml:space="preserve">hey may contain </w:t>
      </w:r>
      <w:r w:rsidR="00F2615F">
        <w:t xml:space="preserve">mild language, </w:t>
      </w:r>
      <w:r w:rsidR="00C96535">
        <w:t xml:space="preserve">sexual undertone, and/or </w:t>
      </w:r>
      <w:r w:rsidR="00F2615F">
        <w:t xml:space="preserve">mature themes (death, corruption, </w:t>
      </w:r>
      <w:r w:rsidR="00C96535">
        <w:t xml:space="preserve">violence, </w:t>
      </w:r>
      <w:r w:rsidR="00F2615F">
        <w:t>etc.)</w:t>
      </w:r>
      <w:r w:rsidR="006835BC">
        <w:t xml:space="preserve"> that, in </w:t>
      </w:r>
      <w:r w:rsidR="00B37A0B">
        <w:t>my opinion, would classify each clip</w:t>
      </w:r>
      <w:r w:rsidR="007A253A">
        <w:t xml:space="preserve"> as PG or </w:t>
      </w:r>
      <w:r w:rsidR="006835BC">
        <w:t>PG-13.</w:t>
      </w:r>
      <w:r w:rsidR="00F2615F">
        <w:t xml:space="preserve"> </w:t>
      </w:r>
      <w:r w:rsidR="00F85960">
        <w:t xml:space="preserve"> </w:t>
      </w:r>
    </w:p>
    <w:p w14:paraId="611ED6BE" w14:textId="77777777" w:rsidR="00F2615F" w:rsidRDefault="00F2615F" w:rsidP="00A538FE">
      <w:pPr>
        <w:pStyle w:val="NoSpacing"/>
        <w:rPr>
          <w:b/>
        </w:rPr>
      </w:pPr>
    </w:p>
    <w:p w14:paraId="77212FE1" w14:textId="77777777" w:rsidR="00395722" w:rsidRDefault="00395722" w:rsidP="00395722">
      <w:pPr>
        <w:pStyle w:val="NoSpacing"/>
        <w:rPr>
          <w:b/>
        </w:rPr>
      </w:pPr>
      <w:r w:rsidRPr="00395722">
        <w:rPr>
          <w:b/>
        </w:rPr>
        <w:t xml:space="preserve">   </w:t>
      </w:r>
      <w:r w:rsidR="00F2615F" w:rsidRPr="00AC462C">
        <w:rPr>
          <w:b/>
          <w:highlight w:val="yellow"/>
        </w:rPr>
        <w:t>Brief</w:t>
      </w:r>
      <w:r w:rsidR="00C96535">
        <w:rPr>
          <w:b/>
          <w:highlight w:val="yellow"/>
        </w:rPr>
        <w:t xml:space="preserve"> clips from R-</w:t>
      </w:r>
      <w:r w:rsidR="007D3AFE">
        <w:rPr>
          <w:b/>
          <w:highlight w:val="yellow"/>
        </w:rPr>
        <w:t>rated media</w:t>
      </w:r>
      <w:r w:rsidR="00F2615F" w:rsidRPr="00AC462C">
        <w:rPr>
          <w:b/>
          <w:highlight w:val="yellow"/>
        </w:rPr>
        <w:t xml:space="preserve"> to</w:t>
      </w:r>
      <w:r w:rsidR="00F2615F" w:rsidRPr="00395722">
        <w:rPr>
          <w:b/>
        </w:rPr>
        <w:t xml:space="preserve"> </w:t>
      </w:r>
      <w:r w:rsidRPr="00395722">
        <w:rPr>
          <w:b/>
        </w:rPr>
        <w:t xml:space="preserve">                             </w:t>
      </w:r>
      <w:r w:rsidRPr="007D3AFE">
        <w:rPr>
          <w:b/>
          <w:highlight w:val="yellow"/>
        </w:rPr>
        <w:t>C</w:t>
      </w:r>
      <w:r>
        <w:rPr>
          <w:b/>
          <w:highlight w:val="yellow"/>
        </w:rPr>
        <w:t xml:space="preserve">lips from NR and R </w:t>
      </w:r>
      <w:r w:rsidRPr="007D3AFE">
        <w:rPr>
          <w:b/>
          <w:highlight w:val="yellow"/>
        </w:rPr>
        <w:t>media to connect to literature</w:t>
      </w:r>
    </w:p>
    <w:p w14:paraId="4F36CA6A" w14:textId="77777777" w:rsidR="00395722" w:rsidRDefault="00395722" w:rsidP="00A538FE">
      <w:pPr>
        <w:pStyle w:val="NoSpacing"/>
        <w:rPr>
          <w:b/>
          <w:highlight w:val="yellow"/>
        </w:rPr>
      </w:pPr>
      <w:r>
        <w:rPr>
          <w:noProof/>
        </w:rPr>
        <mc:AlternateContent>
          <mc:Choice Requires="wps">
            <w:drawing>
              <wp:anchor distT="0" distB="0" distL="114300" distR="114300" simplePos="0" relativeHeight="251655680" behindDoc="0" locked="0" layoutInCell="1" allowOverlap="1" wp14:anchorId="302D41D4" wp14:editId="5343241A">
                <wp:simplePos x="0" y="0"/>
                <wp:positionH relativeFrom="column">
                  <wp:posOffset>2493644</wp:posOffset>
                </wp:positionH>
                <wp:positionV relativeFrom="paragraph">
                  <wp:posOffset>44450</wp:posOffset>
                </wp:positionV>
                <wp:extent cx="4105275" cy="32099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209925"/>
                        </a:xfrm>
                        <a:prstGeom prst="rect">
                          <a:avLst/>
                        </a:prstGeom>
                        <a:solidFill>
                          <a:srgbClr val="FFFFFF"/>
                        </a:solidFill>
                        <a:ln w="9525">
                          <a:solidFill>
                            <a:srgbClr val="000000"/>
                          </a:solidFill>
                          <a:miter lim="800000"/>
                          <a:headEnd/>
                          <a:tailEnd/>
                        </a:ln>
                      </wps:spPr>
                      <wps:txbx>
                        <w:txbxContent>
                          <w:p w14:paraId="221AEB23" w14:textId="77777777" w:rsidR="00AC462C" w:rsidRPr="00DD54D7" w:rsidRDefault="00F2615F" w:rsidP="009F078E">
                            <w:pPr>
                              <w:pStyle w:val="NoSpacing"/>
                              <w:numPr>
                                <w:ilvl w:val="0"/>
                                <w:numId w:val="14"/>
                              </w:numPr>
                              <w:tabs>
                                <w:tab w:val="left" w:pos="90"/>
                              </w:tabs>
                              <w:ind w:left="180" w:right="-60" w:hanging="270"/>
                              <w:rPr>
                                <w:sz w:val="21"/>
                                <w:szCs w:val="21"/>
                              </w:rPr>
                            </w:pPr>
                            <w:r w:rsidRPr="00DD54D7">
                              <w:rPr>
                                <w:i/>
                                <w:sz w:val="21"/>
                                <w:szCs w:val="21"/>
                              </w:rPr>
                              <w:t>Macbeth</w:t>
                            </w:r>
                            <w:r w:rsidRPr="00DD54D7">
                              <w:rPr>
                                <w:sz w:val="21"/>
                                <w:szCs w:val="21"/>
                              </w:rPr>
                              <w:t>:  This 2010 PBS “Great Performance</w:t>
                            </w:r>
                            <w:r w:rsidR="0076500F" w:rsidRPr="00DD54D7">
                              <w:rPr>
                                <w:sz w:val="21"/>
                                <w:szCs w:val="21"/>
                              </w:rPr>
                              <w:t>s</w:t>
                            </w:r>
                            <w:r w:rsidRPr="00DD54D7">
                              <w:rPr>
                                <w:sz w:val="21"/>
                                <w:szCs w:val="21"/>
                              </w:rPr>
                              <w:t>”</w:t>
                            </w:r>
                            <w:r w:rsidR="00C96535" w:rsidRPr="00DD54D7">
                              <w:rPr>
                                <w:sz w:val="21"/>
                                <w:szCs w:val="21"/>
                              </w:rPr>
                              <w:t xml:space="preserve"> </w:t>
                            </w:r>
                            <w:r w:rsidRPr="00DD54D7">
                              <w:rPr>
                                <w:sz w:val="21"/>
                                <w:szCs w:val="21"/>
                              </w:rPr>
                              <w:t>version is not rated.  Starring Patrick Ste</w:t>
                            </w:r>
                            <w:r w:rsidR="00AC462C" w:rsidRPr="00DD54D7">
                              <w:rPr>
                                <w:sz w:val="21"/>
                                <w:szCs w:val="21"/>
                              </w:rPr>
                              <w:t xml:space="preserve">wart as Macbeth, it </w:t>
                            </w:r>
                            <w:r w:rsidR="00C96535" w:rsidRPr="00DD54D7">
                              <w:rPr>
                                <w:sz w:val="21"/>
                                <w:szCs w:val="21"/>
                              </w:rPr>
                              <w:t>will supplement</w:t>
                            </w:r>
                            <w:r w:rsidR="00AC462C" w:rsidRPr="00DD54D7">
                              <w:rPr>
                                <w:sz w:val="21"/>
                                <w:szCs w:val="21"/>
                              </w:rPr>
                              <w:t xml:space="preserve"> </w:t>
                            </w:r>
                            <w:r w:rsidRPr="00DD54D7">
                              <w:rPr>
                                <w:sz w:val="21"/>
                                <w:szCs w:val="21"/>
                              </w:rPr>
                              <w:t>our study of Shakespeare</w:t>
                            </w:r>
                            <w:r w:rsidR="00C96535" w:rsidRPr="00DD54D7">
                              <w:rPr>
                                <w:sz w:val="21"/>
                                <w:szCs w:val="21"/>
                              </w:rPr>
                              <w:t>’s</w:t>
                            </w:r>
                            <w:r w:rsidRPr="00DD54D7">
                              <w:rPr>
                                <w:sz w:val="21"/>
                                <w:szCs w:val="21"/>
                              </w:rPr>
                              <w:t xml:space="preserve"> play while also </w:t>
                            </w:r>
                            <w:r w:rsidR="00AC462C" w:rsidRPr="00DD54D7">
                              <w:rPr>
                                <w:sz w:val="21"/>
                                <w:szCs w:val="21"/>
                              </w:rPr>
                              <w:t>prompting students to make</w:t>
                            </w:r>
                            <w:r w:rsidRPr="00DD54D7">
                              <w:rPr>
                                <w:sz w:val="21"/>
                                <w:szCs w:val="21"/>
                              </w:rPr>
                              <w:t xml:space="preserve"> connections to a more recent</w:t>
                            </w:r>
                            <w:r w:rsidR="00406286" w:rsidRPr="00DD54D7">
                              <w:rPr>
                                <w:sz w:val="21"/>
                                <w:szCs w:val="21"/>
                              </w:rPr>
                              <w:t>ly</w:t>
                            </w:r>
                            <w:r w:rsidRPr="00DD54D7">
                              <w:rPr>
                                <w:sz w:val="21"/>
                                <w:szCs w:val="21"/>
                              </w:rPr>
                              <w:t xml:space="preserve"> ruthless leader of the </w:t>
                            </w:r>
                            <w:r w:rsidR="00CF3C04">
                              <w:rPr>
                                <w:sz w:val="21"/>
                                <w:szCs w:val="21"/>
                              </w:rPr>
                              <w:t>mid-</w:t>
                            </w:r>
                            <w:r w:rsidRPr="00DD54D7">
                              <w:rPr>
                                <w:sz w:val="21"/>
                                <w:szCs w:val="21"/>
                              </w:rPr>
                              <w:t>20</w:t>
                            </w:r>
                            <w:r w:rsidRPr="00DD54D7">
                              <w:rPr>
                                <w:sz w:val="21"/>
                                <w:szCs w:val="21"/>
                                <w:vertAlign w:val="superscript"/>
                              </w:rPr>
                              <w:t>th</w:t>
                            </w:r>
                            <w:r w:rsidRPr="00DD54D7">
                              <w:rPr>
                                <w:sz w:val="21"/>
                                <w:szCs w:val="21"/>
                              </w:rPr>
                              <w:t xml:space="preserve"> century. </w:t>
                            </w:r>
                            <w:r w:rsidR="005A7B32" w:rsidRPr="00DD54D7">
                              <w:rPr>
                                <w:sz w:val="21"/>
                                <w:szCs w:val="21"/>
                              </w:rPr>
                              <w:t xml:space="preserve"> </w:t>
                            </w:r>
                            <w:r w:rsidR="00CF3C04">
                              <w:rPr>
                                <w:sz w:val="21"/>
                                <w:szCs w:val="21"/>
                              </w:rPr>
                              <w:t>C</w:t>
                            </w:r>
                            <w:r w:rsidR="00B37A0B" w:rsidRPr="00DD54D7">
                              <w:rPr>
                                <w:sz w:val="21"/>
                                <w:szCs w:val="21"/>
                              </w:rPr>
                              <w:t>inematic choices</w:t>
                            </w:r>
                            <w:r w:rsidR="006835BC" w:rsidRPr="00DD54D7">
                              <w:rPr>
                                <w:sz w:val="21"/>
                                <w:szCs w:val="21"/>
                              </w:rPr>
                              <w:t xml:space="preserve">, such as one featuring Lady Macbeth in a delicate nightgown, </w:t>
                            </w:r>
                            <w:r w:rsidR="004A5B02" w:rsidRPr="00DD54D7">
                              <w:rPr>
                                <w:sz w:val="21"/>
                                <w:szCs w:val="21"/>
                              </w:rPr>
                              <w:t>reflect</w:t>
                            </w:r>
                            <w:r w:rsidR="00B37A0B" w:rsidRPr="00DD54D7">
                              <w:rPr>
                                <w:sz w:val="21"/>
                                <w:szCs w:val="21"/>
                              </w:rPr>
                              <w:t xml:space="preserve"> our explorations of </w:t>
                            </w:r>
                            <w:r w:rsidR="00EE7CEB" w:rsidRPr="00DD54D7">
                              <w:rPr>
                                <w:sz w:val="21"/>
                                <w:szCs w:val="21"/>
                              </w:rPr>
                              <w:t xml:space="preserve">vacillating </w:t>
                            </w:r>
                            <w:r w:rsidR="006835BC" w:rsidRPr="00DD54D7">
                              <w:rPr>
                                <w:sz w:val="21"/>
                                <w:szCs w:val="21"/>
                              </w:rPr>
                              <w:t>gender roles.</w:t>
                            </w:r>
                          </w:p>
                          <w:p w14:paraId="7DBB5708" w14:textId="77777777" w:rsidR="002A4AFB" w:rsidRPr="002A4AFB" w:rsidRDefault="002A4AFB" w:rsidP="009F078E">
                            <w:pPr>
                              <w:pStyle w:val="NoSpacing"/>
                              <w:numPr>
                                <w:ilvl w:val="0"/>
                                <w:numId w:val="14"/>
                              </w:numPr>
                              <w:tabs>
                                <w:tab w:val="left" w:pos="90"/>
                              </w:tabs>
                              <w:ind w:left="180" w:right="-60" w:hanging="270"/>
                              <w:rPr>
                                <w:sz w:val="21"/>
                                <w:szCs w:val="21"/>
                              </w:rPr>
                            </w:pPr>
                            <w:r w:rsidRPr="002A4AFB">
                              <w:rPr>
                                <w:i/>
                                <w:sz w:val="21"/>
                                <w:szCs w:val="21"/>
                              </w:rPr>
                              <w:t>Macbeth</w:t>
                            </w:r>
                            <w:r>
                              <w:rPr>
                                <w:sz w:val="21"/>
                                <w:szCs w:val="21"/>
                              </w:rPr>
                              <w:t xml:space="preserve"> (R):  The 2015 film, like the PBS version, contains violence and </w:t>
                            </w:r>
                            <w:r w:rsidR="00F85960">
                              <w:rPr>
                                <w:sz w:val="21"/>
                                <w:szCs w:val="21"/>
                              </w:rPr>
                              <w:t xml:space="preserve">brief </w:t>
                            </w:r>
                            <w:r>
                              <w:rPr>
                                <w:sz w:val="21"/>
                                <w:szCs w:val="21"/>
                              </w:rPr>
                              <w:t>sexuality.</w:t>
                            </w:r>
                          </w:p>
                          <w:p w14:paraId="1706CC63" w14:textId="77777777" w:rsidR="007D3AFE" w:rsidRPr="00DD54D7" w:rsidRDefault="007D3AFE" w:rsidP="009F078E">
                            <w:pPr>
                              <w:pStyle w:val="NoSpacing"/>
                              <w:numPr>
                                <w:ilvl w:val="0"/>
                                <w:numId w:val="14"/>
                              </w:numPr>
                              <w:tabs>
                                <w:tab w:val="left" w:pos="90"/>
                              </w:tabs>
                              <w:ind w:left="180" w:right="-60" w:hanging="270"/>
                              <w:rPr>
                                <w:sz w:val="21"/>
                                <w:szCs w:val="21"/>
                              </w:rPr>
                            </w:pPr>
                            <w:r w:rsidRPr="00DD54D7">
                              <w:rPr>
                                <w:i/>
                                <w:sz w:val="21"/>
                                <w:szCs w:val="21"/>
                              </w:rPr>
                              <w:t>House of Cards</w:t>
                            </w:r>
                            <w:r w:rsidR="003E6589">
                              <w:rPr>
                                <w:i/>
                                <w:sz w:val="21"/>
                                <w:szCs w:val="21"/>
                              </w:rPr>
                              <w:t xml:space="preserve"> </w:t>
                            </w:r>
                            <w:r w:rsidR="003E6589" w:rsidRPr="003E6589">
                              <w:rPr>
                                <w:sz w:val="21"/>
                                <w:szCs w:val="21"/>
                              </w:rPr>
                              <w:t>(NR)</w:t>
                            </w:r>
                            <w:r w:rsidRPr="003E6589">
                              <w:rPr>
                                <w:sz w:val="21"/>
                                <w:szCs w:val="21"/>
                              </w:rPr>
                              <w:t>:</w:t>
                            </w:r>
                            <w:r w:rsidR="00CF3C04">
                              <w:rPr>
                                <w:sz w:val="21"/>
                                <w:szCs w:val="21"/>
                              </w:rPr>
                              <w:t xml:space="preserve">  Brief clips focus</w:t>
                            </w:r>
                            <w:r w:rsidR="002D1E02">
                              <w:rPr>
                                <w:sz w:val="21"/>
                                <w:szCs w:val="21"/>
                              </w:rPr>
                              <w:t>ed</w:t>
                            </w:r>
                            <w:r w:rsidRPr="00DD54D7">
                              <w:rPr>
                                <w:sz w:val="21"/>
                                <w:szCs w:val="21"/>
                              </w:rPr>
                              <w:t xml:space="preserve"> on the interaction between politician Frank Underwood and his wife, Claire, </w:t>
                            </w:r>
                            <w:r w:rsidR="00395722">
                              <w:rPr>
                                <w:sz w:val="21"/>
                                <w:szCs w:val="21"/>
                              </w:rPr>
                              <w:t>are</w:t>
                            </w:r>
                            <w:r w:rsidRPr="00DD54D7">
                              <w:rPr>
                                <w:sz w:val="21"/>
                                <w:szCs w:val="21"/>
                              </w:rPr>
                              <w:t xml:space="preserve"> an example of modern-day Macbeths.</w:t>
                            </w:r>
                          </w:p>
                          <w:p w14:paraId="7ADBBCD1" w14:textId="77777777" w:rsidR="00AC462C" w:rsidRPr="002A4AFB" w:rsidRDefault="00CF3C04" w:rsidP="009F078E">
                            <w:pPr>
                              <w:pStyle w:val="NoSpacing"/>
                              <w:numPr>
                                <w:ilvl w:val="0"/>
                                <w:numId w:val="14"/>
                              </w:numPr>
                              <w:tabs>
                                <w:tab w:val="left" w:pos="90"/>
                              </w:tabs>
                              <w:ind w:left="180" w:right="-60" w:hanging="270"/>
                              <w:rPr>
                                <w:sz w:val="21"/>
                                <w:szCs w:val="21"/>
                              </w:rPr>
                            </w:pPr>
                            <w:r>
                              <w:rPr>
                                <w:sz w:val="21"/>
                                <w:szCs w:val="21"/>
                              </w:rPr>
                              <w:t xml:space="preserve">YouTube’s </w:t>
                            </w:r>
                            <w:r w:rsidR="00E63F7E">
                              <w:rPr>
                                <w:sz w:val="21"/>
                                <w:szCs w:val="21"/>
                              </w:rPr>
                              <w:t xml:space="preserve">comedic </w:t>
                            </w:r>
                            <w:r>
                              <w:rPr>
                                <w:sz w:val="21"/>
                                <w:szCs w:val="21"/>
                              </w:rPr>
                              <w:t xml:space="preserve">“Thug Notes” for </w:t>
                            </w:r>
                            <w:r w:rsidRPr="00CF3C04">
                              <w:rPr>
                                <w:i/>
                                <w:sz w:val="21"/>
                                <w:szCs w:val="21"/>
                              </w:rPr>
                              <w:t>1984</w:t>
                            </w:r>
                            <w:r>
                              <w:rPr>
                                <w:sz w:val="21"/>
                                <w:szCs w:val="21"/>
                              </w:rPr>
                              <w:t xml:space="preserve"> tell</w:t>
                            </w:r>
                            <w:r w:rsidR="00E54EC7">
                              <w:rPr>
                                <w:sz w:val="21"/>
                                <w:szCs w:val="21"/>
                              </w:rPr>
                              <w:t>s</w:t>
                            </w:r>
                            <w:r>
                              <w:rPr>
                                <w:sz w:val="21"/>
                                <w:szCs w:val="21"/>
                              </w:rPr>
                              <w:t xml:space="preserve"> the story in slang and African American </w:t>
                            </w:r>
                            <w:r w:rsidR="00C74364">
                              <w:rPr>
                                <w:sz w:val="21"/>
                                <w:szCs w:val="21"/>
                              </w:rPr>
                              <w:t xml:space="preserve">Vernacular </w:t>
                            </w:r>
                            <w:r>
                              <w:rPr>
                                <w:sz w:val="21"/>
                                <w:szCs w:val="21"/>
                              </w:rPr>
                              <w:t>English</w:t>
                            </w:r>
                            <w:r w:rsidR="00395722">
                              <w:rPr>
                                <w:sz w:val="21"/>
                                <w:szCs w:val="21"/>
                              </w:rPr>
                              <w:t xml:space="preserve"> and contains some profanity.  Prior</w:t>
                            </w:r>
                            <w:r w:rsidR="00C74364">
                              <w:rPr>
                                <w:sz w:val="21"/>
                                <w:szCs w:val="21"/>
                              </w:rPr>
                              <w:t xml:space="preserve"> to this, we will have </w:t>
                            </w:r>
                            <w:r w:rsidR="00395722">
                              <w:rPr>
                                <w:sz w:val="21"/>
                                <w:szCs w:val="21"/>
                              </w:rPr>
                              <w:t xml:space="preserve">discussed connotations of the word “thug” and will have </w:t>
                            </w:r>
                            <w:r w:rsidR="00C74364">
                              <w:rPr>
                                <w:sz w:val="21"/>
                                <w:szCs w:val="21"/>
                              </w:rPr>
                              <w:t xml:space="preserve">considered linguistic creativity vs. deterioration after reading excerpts from Orwell’s “Politics of the English Language.” </w:t>
                            </w:r>
                            <w:r w:rsidR="00395722">
                              <w:rPr>
                                <w:sz w:val="21"/>
                                <w:szCs w:val="21"/>
                              </w:rPr>
                              <w:t xml:space="preserve"> Of note is that the </w:t>
                            </w:r>
                            <w:r w:rsidR="00E63F7E">
                              <w:rPr>
                                <w:sz w:val="21"/>
                                <w:szCs w:val="21"/>
                              </w:rPr>
                              <w:t>YouTube feature’s creator and performer intend</w:t>
                            </w:r>
                            <w:r w:rsidR="00395722">
                              <w:rPr>
                                <w:sz w:val="21"/>
                                <w:szCs w:val="21"/>
                              </w:rPr>
                              <w:t xml:space="preserve"> to make </w:t>
                            </w:r>
                            <w:r w:rsidR="00E54EC7">
                              <w:rPr>
                                <w:sz w:val="21"/>
                                <w:szCs w:val="21"/>
                              </w:rPr>
                              <w:t xml:space="preserve">classic </w:t>
                            </w:r>
                            <w:r w:rsidR="00395722">
                              <w:rPr>
                                <w:sz w:val="21"/>
                                <w:szCs w:val="21"/>
                              </w:rPr>
                              <w:t>literature, sometimes seen as elitist, accessible to any audience</w:t>
                            </w:r>
                            <w:r w:rsidR="00E54EC7">
                              <w:rPr>
                                <w:sz w:val="21"/>
                                <w:szCs w:val="21"/>
                              </w:rPr>
                              <w:t>, which is relevant to the discussion of the delivery style.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D41D4" id="_x0000_t202" coordsize="21600,21600" o:spt="202" path="m,l,21600r21600,l21600,xe">
                <v:stroke joinstyle="miter"/>
                <v:path gradientshapeok="t" o:connecttype="rect"/>
              </v:shapetype>
              <v:shape id="Text Box 2" o:spid="_x0000_s1026" type="#_x0000_t202" style="position:absolute;margin-left:196.35pt;margin-top:3.5pt;width:323.25pt;height:25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">
                <v:textbox>
                  <w:txbxContent>
                    <w:p w14:paraId="221AEB23" w14:textId="77777777" w:rsidR="00AC462C" w:rsidRPr="00DD54D7" w:rsidRDefault="00F2615F" w:rsidP="009F078E">
                      <w:pPr>
                        <w:pStyle w:val="NoSpacing"/>
                        <w:numPr>
                          <w:ilvl w:val="0"/>
                          <w:numId w:val="14"/>
                        </w:numPr>
                        <w:tabs>
                          <w:tab w:val="left" w:pos="90"/>
                        </w:tabs>
                        <w:ind w:left="180" w:right="-60" w:hanging="270"/>
                        <w:rPr>
                          <w:sz w:val="21"/>
                          <w:szCs w:val="21"/>
                        </w:rPr>
                      </w:pPr>
                      <w:r w:rsidRPr="00DD54D7">
                        <w:rPr>
                          <w:i/>
                          <w:sz w:val="21"/>
                          <w:szCs w:val="21"/>
                        </w:rPr>
                        <w:t>Macbeth</w:t>
                      </w:r>
                      <w:r w:rsidRPr="00DD54D7">
                        <w:rPr>
                          <w:sz w:val="21"/>
                          <w:szCs w:val="21"/>
                        </w:rPr>
                        <w:t>:  This 2010 PBS “Great Performance</w:t>
                      </w:r>
                      <w:r w:rsidR="0076500F" w:rsidRPr="00DD54D7">
                        <w:rPr>
                          <w:sz w:val="21"/>
                          <w:szCs w:val="21"/>
                        </w:rPr>
                        <w:t>s</w:t>
                      </w:r>
                      <w:r w:rsidRPr="00DD54D7">
                        <w:rPr>
                          <w:sz w:val="21"/>
                          <w:szCs w:val="21"/>
                        </w:rPr>
                        <w:t>”</w:t>
                      </w:r>
                      <w:r w:rsidR="00C96535" w:rsidRPr="00DD54D7">
                        <w:rPr>
                          <w:sz w:val="21"/>
                          <w:szCs w:val="21"/>
                        </w:rPr>
                        <w:t xml:space="preserve"> </w:t>
                      </w:r>
                      <w:r w:rsidRPr="00DD54D7">
                        <w:rPr>
                          <w:sz w:val="21"/>
                          <w:szCs w:val="21"/>
                        </w:rPr>
                        <w:t>version is not rated.  Starring Patrick Ste</w:t>
                      </w:r>
                      <w:r w:rsidR="00AC462C" w:rsidRPr="00DD54D7">
                        <w:rPr>
                          <w:sz w:val="21"/>
                          <w:szCs w:val="21"/>
                        </w:rPr>
                        <w:t xml:space="preserve">wart as Macbeth, it </w:t>
                      </w:r>
                      <w:r w:rsidR="00C96535" w:rsidRPr="00DD54D7">
                        <w:rPr>
                          <w:sz w:val="21"/>
                          <w:szCs w:val="21"/>
                        </w:rPr>
                        <w:t>will supplement</w:t>
                      </w:r>
                      <w:r w:rsidR="00AC462C" w:rsidRPr="00DD54D7">
                        <w:rPr>
                          <w:sz w:val="21"/>
                          <w:szCs w:val="21"/>
                        </w:rPr>
                        <w:t xml:space="preserve"> </w:t>
                      </w:r>
                      <w:r w:rsidRPr="00DD54D7">
                        <w:rPr>
                          <w:sz w:val="21"/>
                          <w:szCs w:val="21"/>
                        </w:rPr>
                        <w:t>our study of Shakespeare</w:t>
                      </w:r>
                      <w:r w:rsidR="00C96535" w:rsidRPr="00DD54D7">
                        <w:rPr>
                          <w:sz w:val="21"/>
                          <w:szCs w:val="21"/>
                        </w:rPr>
                        <w:t>’s</w:t>
                      </w:r>
                      <w:r w:rsidRPr="00DD54D7">
                        <w:rPr>
                          <w:sz w:val="21"/>
                          <w:szCs w:val="21"/>
                        </w:rPr>
                        <w:t xml:space="preserve"> play while also </w:t>
                      </w:r>
                      <w:r w:rsidR="00AC462C" w:rsidRPr="00DD54D7">
                        <w:rPr>
                          <w:sz w:val="21"/>
                          <w:szCs w:val="21"/>
                        </w:rPr>
                        <w:t>prompting students to make</w:t>
                      </w:r>
                      <w:r w:rsidRPr="00DD54D7">
                        <w:rPr>
                          <w:sz w:val="21"/>
                          <w:szCs w:val="21"/>
                        </w:rPr>
                        <w:t xml:space="preserve"> connections to a more recent</w:t>
                      </w:r>
                      <w:r w:rsidR="00406286" w:rsidRPr="00DD54D7">
                        <w:rPr>
                          <w:sz w:val="21"/>
                          <w:szCs w:val="21"/>
                        </w:rPr>
                        <w:t>ly</w:t>
                      </w:r>
                      <w:r w:rsidRPr="00DD54D7">
                        <w:rPr>
                          <w:sz w:val="21"/>
                          <w:szCs w:val="21"/>
                        </w:rPr>
                        <w:t xml:space="preserve"> ruthless leader of the </w:t>
                      </w:r>
                      <w:r w:rsidR="00CF3C04">
                        <w:rPr>
                          <w:sz w:val="21"/>
                          <w:szCs w:val="21"/>
                        </w:rPr>
                        <w:t>mid-</w:t>
                      </w:r>
                      <w:r w:rsidRPr="00DD54D7">
                        <w:rPr>
                          <w:sz w:val="21"/>
                          <w:szCs w:val="21"/>
                        </w:rPr>
                        <w:t>20</w:t>
                      </w:r>
                      <w:r w:rsidRPr="00DD54D7">
                        <w:rPr>
                          <w:sz w:val="21"/>
                          <w:szCs w:val="21"/>
                          <w:vertAlign w:val="superscript"/>
                        </w:rPr>
                        <w:t>th</w:t>
                      </w:r>
                      <w:r w:rsidRPr="00DD54D7">
                        <w:rPr>
                          <w:sz w:val="21"/>
                          <w:szCs w:val="21"/>
                        </w:rPr>
                        <w:t xml:space="preserve"> century. </w:t>
                      </w:r>
                      <w:r w:rsidR="005A7B32" w:rsidRPr="00DD54D7">
                        <w:rPr>
                          <w:sz w:val="21"/>
                          <w:szCs w:val="21"/>
                        </w:rPr>
                        <w:t xml:space="preserve"> </w:t>
                      </w:r>
                      <w:r w:rsidR="00CF3C04">
                        <w:rPr>
                          <w:sz w:val="21"/>
                          <w:szCs w:val="21"/>
                        </w:rPr>
                        <w:t>C</w:t>
                      </w:r>
                      <w:r w:rsidR="00B37A0B" w:rsidRPr="00DD54D7">
                        <w:rPr>
                          <w:sz w:val="21"/>
                          <w:szCs w:val="21"/>
                        </w:rPr>
                        <w:t>inematic choices</w:t>
                      </w:r>
                      <w:r w:rsidR="006835BC" w:rsidRPr="00DD54D7">
                        <w:rPr>
                          <w:sz w:val="21"/>
                          <w:szCs w:val="21"/>
                        </w:rPr>
                        <w:t xml:space="preserve">, such as one featuring Lady Macbeth in a delicate nightgown, </w:t>
                      </w:r>
                      <w:r w:rsidR="004A5B02" w:rsidRPr="00DD54D7">
                        <w:rPr>
                          <w:sz w:val="21"/>
                          <w:szCs w:val="21"/>
                        </w:rPr>
                        <w:t>reflect</w:t>
                      </w:r>
                      <w:r w:rsidR="00B37A0B" w:rsidRPr="00DD54D7">
                        <w:rPr>
                          <w:sz w:val="21"/>
                          <w:szCs w:val="21"/>
                        </w:rPr>
                        <w:t xml:space="preserve"> our explorations of </w:t>
                      </w:r>
                      <w:r w:rsidR="00EE7CEB" w:rsidRPr="00DD54D7">
                        <w:rPr>
                          <w:sz w:val="21"/>
                          <w:szCs w:val="21"/>
                        </w:rPr>
                        <w:t xml:space="preserve">vacillating </w:t>
                      </w:r>
                      <w:r w:rsidR="006835BC" w:rsidRPr="00DD54D7">
                        <w:rPr>
                          <w:sz w:val="21"/>
                          <w:szCs w:val="21"/>
                        </w:rPr>
                        <w:t>gender roles.</w:t>
                      </w:r>
                    </w:p>
                    <w:p w14:paraId="7DBB5708" w14:textId="77777777" w:rsidR="002A4AFB" w:rsidRPr="002A4AFB" w:rsidRDefault="002A4AFB" w:rsidP="009F078E">
                      <w:pPr>
                        <w:pStyle w:val="NoSpacing"/>
                        <w:numPr>
                          <w:ilvl w:val="0"/>
                          <w:numId w:val="14"/>
                        </w:numPr>
                        <w:tabs>
                          <w:tab w:val="left" w:pos="90"/>
                        </w:tabs>
                        <w:ind w:left="180" w:right="-60" w:hanging="270"/>
                        <w:rPr>
                          <w:sz w:val="21"/>
                          <w:szCs w:val="21"/>
                        </w:rPr>
                      </w:pPr>
                      <w:r w:rsidRPr="002A4AFB">
                        <w:rPr>
                          <w:i/>
                          <w:sz w:val="21"/>
                          <w:szCs w:val="21"/>
                        </w:rPr>
                        <w:t>Macbeth</w:t>
                      </w:r>
                      <w:r>
                        <w:rPr>
                          <w:sz w:val="21"/>
                          <w:szCs w:val="21"/>
                        </w:rPr>
                        <w:t xml:space="preserve"> (R):  The 2015 film, like the PBS version, contains violence and </w:t>
                      </w:r>
                      <w:r w:rsidR="00F85960">
                        <w:rPr>
                          <w:sz w:val="21"/>
                          <w:szCs w:val="21"/>
                        </w:rPr>
                        <w:t xml:space="preserve">brief </w:t>
                      </w:r>
                      <w:r>
                        <w:rPr>
                          <w:sz w:val="21"/>
                          <w:szCs w:val="21"/>
                        </w:rPr>
                        <w:t>sexuality.</w:t>
                      </w:r>
                    </w:p>
                    <w:p w14:paraId="1706CC63" w14:textId="77777777" w:rsidR="007D3AFE" w:rsidRPr="00DD54D7" w:rsidRDefault="007D3AFE" w:rsidP="009F078E">
                      <w:pPr>
                        <w:pStyle w:val="NoSpacing"/>
                        <w:numPr>
                          <w:ilvl w:val="0"/>
                          <w:numId w:val="14"/>
                        </w:numPr>
                        <w:tabs>
                          <w:tab w:val="left" w:pos="90"/>
                        </w:tabs>
                        <w:ind w:left="180" w:right="-60" w:hanging="270"/>
                        <w:rPr>
                          <w:sz w:val="21"/>
                          <w:szCs w:val="21"/>
                        </w:rPr>
                      </w:pPr>
                      <w:r w:rsidRPr="00DD54D7">
                        <w:rPr>
                          <w:i/>
                          <w:sz w:val="21"/>
                          <w:szCs w:val="21"/>
                        </w:rPr>
                        <w:t>House of Cards</w:t>
                      </w:r>
                      <w:r w:rsidR="003E6589">
                        <w:rPr>
                          <w:i/>
                          <w:sz w:val="21"/>
                          <w:szCs w:val="21"/>
                        </w:rPr>
                        <w:t xml:space="preserve"> </w:t>
                      </w:r>
                      <w:r w:rsidR="003E6589" w:rsidRPr="003E6589">
                        <w:rPr>
                          <w:sz w:val="21"/>
                          <w:szCs w:val="21"/>
                        </w:rPr>
                        <w:t>(NR)</w:t>
                      </w:r>
                      <w:r w:rsidRPr="003E6589">
                        <w:rPr>
                          <w:sz w:val="21"/>
                          <w:szCs w:val="21"/>
                        </w:rPr>
                        <w:t>:</w:t>
                      </w:r>
                      <w:r w:rsidR="00CF3C04">
                        <w:rPr>
                          <w:sz w:val="21"/>
                          <w:szCs w:val="21"/>
                        </w:rPr>
                        <w:t xml:space="preserve">  Brief clips focus</w:t>
                      </w:r>
                      <w:r w:rsidR="002D1E02">
                        <w:rPr>
                          <w:sz w:val="21"/>
                          <w:szCs w:val="21"/>
                        </w:rPr>
                        <w:t>ed</w:t>
                      </w:r>
                      <w:r w:rsidRPr="00DD54D7">
                        <w:rPr>
                          <w:sz w:val="21"/>
                          <w:szCs w:val="21"/>
                        </w:rPr>
                        <w:t xml:space="preserve"> on the interaction between politician Frank Underwood and his wife, Claire, </w:t>
                      </w:r>
                      <w:r w:rsidR="00395722">
                        <w:rPr>
                          <w:sz w:val="21"/>
                          <w:szCs w:val="21"/>
                        </w:rPr>
                        <w:t>are</w:t>
                      </w:r>
                      <w:r w:rsidRPr="00DD54D7">
                        <w:rPr>
                          <w:sz w:val="21"/>
                          <w:szCs w:val="21"/>
                        </w:rPr>
                        <w:t xml:space="preserve"> an example of modern-day Macbeths.</w:t>
                      </w:r>
                    </w:p>
                    <w:p w14:paraId="7ADBBCD1" w14:textId="77777777" w:rsidR="00AC462C" w:rsidRPr="002A4AFB" w:rsidRDefault="00CF3C04" w:rsidP="009F078E">
                      <w:pPr>
                        <w:pStyle w:val="NoSpacing"/>
                        <w:numPr>
                          <w:ilvl w:val="0"/>
                          <w:numId w:val="14"/>
                        </w:numPr>
                        <w:tabs>
                          <w:tab w:val="left" w:pos="90"/>
                        </w:tabs>
                        <w:ind w:left="180" w:right="-60" w:hanging="270"/>
                        <w:rPr>
                          <w:sz w:val="21"/>
                          <w:szCs w:val="21"/>
                        </w:rPr>
                      </w:pPr>
                      <w:r>
                        <w:rPr>
                          <w:sz w:val="21"/>
                          <w:szCs w:val="21"/>
                        </w:rPr>
                        <w:t xml:space="preserve">YouTube’s </w:t>
                      </w:r>
                      <w:r w:rsidR="00E63F7E">
                        <w:rPr>
                          <w:sz w:val="21"/>
                          <w:szCs w:val="21"/>
                        </w:rPr>
                        <w:t xml:space="preserve">comedic </w:t>
                      </w:r>
                      <w:r>
                        <w:rPr>
                          <w:sz w:val="21"/>
                          <w:szCs w:val="21"/>
                        </w:rPr>
                        <w:t xml:space="preserve">“Thug Notes” for </w:t>
                      </w:r>
                      <w:r w:rsidRPr="00CF3C04">
                        <w:rPr>
                          <w:i/>
                          <w:sz w:val="21"/>
                          <w:szCs w:val="21"/>
                        </w:rPr>
                        <w:t>1984</w:t>
                      </w:r>
                      <w:r>
                        <w:rPr>
                          <w:sz w:val="21"/>
                          <w:szCs w:val="21"/>
                        </w:rPr>
                        <w:t xml:space="preserve"> tell</w:t>
                      </w:r>
                      <w:r w:rsidR="00E54EC7">
                        <w:rPr>
                          <w:sz w:val="21"/>
                          <w:szCs w:val="21"/>
                        </w:rPr>
                        <w:t>s</w:t>
                      </w:r>
                      <w:r>
                        <w:rPr>
                          <w:sz w:val="21"/>
                          <w:szCs w:val="21"/>
                        </w:rPr>
                        <w:t xml:space="preserve"> the story in slang and African American </w:t>
                      </w:r>
                      <w:r w:rsidR="00C74364">
                        <w:rPr>
                          <w:sz w:val="21"/>
                          <w:szCs w:val="21"/>
                        </w:rPr>
                        <w:t xml:space="preserve">Vernacular </w:t>
                      </w:r>
                      <w:r>
                        <w:rPr>
                          <w:sz w:val="21"/>
                          <w:szCs w:val="21"/>
                        </w:rPr>
                        <w:t>English</w:t>
                      </w:r>
                      <w:r w:rsidR="00395722">
                        <w:rPr>
                          <w:sz w:val="21"/>
                          <w:szCs w:val="21"/>
                        </w:rPr>
                        <w:t xml:space="preserve"> and contains some profanity.  Prior</w:t>
                      </w:r>
                      <w:r w:rsidR="00C74364">
                        <w:rPr>
                          <w:sz w:val="21"/>
                          <w:szCs w:val="21"/>
                        </w:rPr>
                        <w:t xml:space="preserve"> to this, we will have </w:t>
                      </w:r>
                      <w:r w:rsidR="00395722">
                        <w:rPr>
                          <w:sz w:val="21"/>
                          <w:szCs w:val="21"/>
                        </w:rPr>
                        <w:t xml:space="preserve">discussed connotations of the word “thug” and will have </w:t>
                      </w:r>
                      <w:r w:rsidR="00C74364">
                        <w:rPr>
                          <w:sz w:val="21"/>
                          <w:szCs w:val="21"/>
                        </w:rPr>
                        <w:t xml:space="preserve">considered linguistic creativity vs. deterioration after reading excerpts from Orwell’s “Politics of the English Language.” </w:t>
                      </w:r>
                      <w:r w:rsidR="00395722">
                        <w:rPr>
                          <w:sz w:val="21"/>
                          <w:szCs w:val="21"/>
                        </w:rPr>
                        <w:t xml:space="preserve"> Of note is that the </w:t>
                      </w:r>
                      <w:r w:rsidR="00E63F7E">
                        <w:rPr>
                          <w:sz w:val="21"/>
                          <w:szCs w:val="21"/>
                        </w:rPr>
                        <w:t>YouTube feature’s creator and performer intend</w:t>
                      </w:r>
                      <w:r w:rsidR="00395722">
                        <w:rPr>
                          <w:sz w:val="21"/>
                          <w:szCs w:val="21"/>
                        </w:rPr>
                        <w:t xml:space="preserve"> to make </w:t>
                      </w:r>
                      <w:r w:rsidR="00E54EC7">
                        <w:rPr>
                          <w:sz w:val="21"/>
                          <w:szCs w:val="21"/>
                        </w:rPr>
                        <w:t xml:space="preserve">classic </w:t>
                      </w:r>
                      <w:r w:rsidR="00395722">
                        <w:rPr>
                          <w:sz w:val="21"/>
                          <w:szCs w:val="21"/>
                        </w:rPr>
                        <w:t>literature, sometimes seen as elitist, accessible to any audience</w:t>
                      </w:r>
                      <w:r w:rsidR="00E54EC7">
                        <w:rPr>
                          <w:sz w:val="21"/>
                          <w:szCs w:val="21"/>
                        </w:rPr>
                        <w:t>, which is relevant to the discussion of the delivery style.</w:t>
                      </w:r>
                    </w:p>
                  </w:txbxContent>
                </v:textbox>
              </v:shape>
            </w:pict>
          </mc:Fallback>
        </mc:AlternateContent>
      </w:r>
      <w:r w:rsidRPr="00395722">
        <w:rPr>
          <w:b/>
        </w:rPr>
        <w:t xml:space="preserve">      </w:t>
      </w:r>
      <w:r w:rsidR="00F2615F" w:rsidRPr="00AC462C">
        <w:rPr>
          <w:b/>
          <w:highlight w:val="yellow"/>
        </w:rPr>
        <w:t xml:space="preserve">model </w:t>
      </w:r>
      <w:r w:rsidR="007D3AFE" w:rsidRPr="00DD54D7">
        <w:rPr>
          <w:b/>
          <w:highlight w:val="yellow"/>
        </w:rPr>
        <w:t xml:space="preserve">rhetorical </w:t>
      </w:r>
      <w:r w:rsidR="007C7BB1" w:rsidRPr="00DD54D7">
        <w:rPr>
          <w:b/>
          <w:highlight w:val="yellow"/>
        </w:rPr>
        <w:t xml:space="preserve">devices </w:t>
      </w:r>
      <w:r w:rsidR="007C7BB1" w:rsidRPr="007C7BB1">
        <w:rPr>
          <w:b/>
          <w:highlight w:val="yellow"/>
        </w:rPr>
        <w:t xml:space="preserve">and </w:t>
      </w:r>
    </w:p>
    <w:p w14:paraId="04003222" w14:textId="77777777" w:rsidR="002D3F34" w:rsidRDefault="00395722" w:rsidP="00A538FE">
      <w:pPr>
        <w:pStyle w:val="NoSpacing"/>
        <w:rPr>
          <w:b/>
        </w:rPr>
      </w:pPr>
      <w:r w:rsidRPr="00395722">
        <w:rPr>
          <w:b/>
        </w:rPr>
        <w:t xml:space="preserve">            </w:t>
      </w:r>
      <w:r w:rsidR="007C7BB1" w:rsidRPr="007C7BB1">
        <w:rPr>
          <w:b/>
          <w:highlight w:val="yellow"/>
        </w:rPr>
        <w:t>propaganda elements</w:t>
      </w:r>
      <w:r w:rsidR="002D3F34" w:rsidRPr="007C7BB1">
        <w:rPr>
          <w:b/>
          <w:highlight w:val="yellow"/>
        </w:rPr>
        <w:t>:</w:t>
      </w:r>
      <w:r w:rsidR="00F2615F">
        <w:rPr>
          <w:b/>
        </w:rPr>
        <w:tab/>
        <w:t xml:space="preserve">  </w:t>
      </w:r>
    </w:p>
    <w:p w14:paraId="168FEBDD" w14:textId="77777777" w:rsidR="00F2615F" w:rsidRDefault="00395722" w:rsidP="00A538FE">
      <w:pPr>
        <w:pStyle w:val="NoSpacing"/>
      </w:pPr>
      <w:r>
        <w:rPr>
          <w:noProof/>
        </w:rPr>
        <mc:AlternateContent>
          <mc:Choice Requires="wps">
            <w:drawing>
              <wp:anchor distT="0" distB="0" distL="114300" distR="114300" simplePos="0" relativeHeight="251674112" behindDoc="0" locked="0" layoutInCell="1" allowOverlap="1" wp14:anchorId="51CCDB3A" wp14:editId="3B031B7C">
                <wp:simplePos x="0" y="0"/>
                <wp:positionH relativeFrom="column">
                  <wp:posOffset>7619</wp:posOffset>
                </wp:positionH>
                <wp:positionV relativeFrom="paragraph">
                  <wp:posOffset>46355</wp:posOffset>
                </wp:positionV>
                <wp:extent cx="2428875" cy="28575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857500"/>
                        </a:xfrm>
                        <a:prstGeom prst="rect">
                          <a:avLst/>
                        </a:prstGeom>
                        <a:solidFill>
                          <a:srgbClr val="FFFFFF"/>
                        </a:solidFill>
                        <a:ln w="9525">
                          <a:solidFill>
                            <a:srgbClr val="000000"/>
                          </a:solidFill>
                          <a:miter lim="800000"/>
                          <a:headEnd/>
                          <a:tailEnd/>
                        </a:ln>
                      </wps:spPr>
                      <wps:txbx>
                        <w:txbxContent>
                          <w:p w14:paraId="12FAC710" w14:textId="47E23421" w:rsidR="00D50939" w:rsidRPr="00D50939" w:rsidRDefault="00D50939" w:rsidP="007C7BB1">
                            <w:pPr>
                              <w:pStyle w:val="NoSpacing"/>
                              <w:numPr>
                                <w:ilvl w:val="0"/>
                                <w:numId w:val="12"/>
                              </w:numPr>
                              <w:spacing w:line="276" w:lineRule="auto"/>
                              <w:ind w:left="90" w:hanging="180"/>
                              <w:rPr>
                                <w:sz w:val="20"/>
                                <w:szCs w:val="20"/>
                              </w:rPr>
                            </w:pPr>
                            <w:r w:rsidRPr="00D50939">
                              <w:rPr>
                                <w:i/>
                                <w:sz w:val="20"/>
                                <w:szCs w:val="20"/>
                              </w:rPr>
                              <w:t xml:space="preserve">A Few Good Men </w:t>
                            </w:r>
                            <w:r w:rsidRPr="00D50939">
                              <w:rPr>
                                <w:sz w:val="20"/>
                                <w:szCs w:val="20"/>
                              </w:rPr>
                              <w:t xml:space="preserve">(the “Code Red”/”You can’t handle the truth” </w:t>
                            </w:r>
                            <w:r w:rsidR="001A5A5B">
                              <w:rPr>
                                <w:sz w:val="20"/>
                                <w:szCs w:val="20"/>
                              </w:rPr>
                              <w:t>clip</w:t>
                            </w:r>
                            <w:r w:rsidRPr="00D50939">
                              <w:rPr>
                                <w:sz w:val="20"/>
                                <w:szCs w:val="20"/>
                              </w:rPr>
                              <w:t>)</w:t>
                            </w:r>
                          </w:p>
                          <w:p w14:paraId="2294D358" w14:textId="37381142" w:rsidR="00D50939" w:rsidRPr="00D50939" w:rsidRDefault="00D50939" w:rsidP="007C7BB1">
                            <w:pPr>
                              <w:pStyle w:val="NoSpacing"/>
                              <w:numPr>
                                <w:ilvl w:val="0"/>
                                <w:numId w:val="12"/>
                              </w:numPr>
                              <w:spacing w:line="276" w:lineRule="auto"/>
                              <w:ind w:left="90" w:hanging="180"/>
                              <w:rPr>
                                <w:sz w:val="20"/>
                                <w:szCs w:val="20"/>
                              </w:rPr>
                            </w:pPr>
                            <w:r w:rsidRPr="00D50939">
                              <w:rPr>
                                <w:i/>
                                <w:sz w:val="20"/>
                                <w:szCs w:val="20"/>
                              </w:rPr>
                              <w:t xml:space="preserve">Lean on Me </w:t>
                            </w:r>
                            <w:r w:rsidRPr="00D50939">
                              <w:rPr>
                                <w:sz w:val="20"/>
                                <w:szCs w:val="20"/>
                              </w:rPr>
                              <w:t xml:space="preserve">(movie is PG-13, but in addressing students before they take state exams, Principal Clark </w:t>
                            </w:r>
                            <w:r w:rsidR="001A5A5B">
                              <w:rPr>
                                <w:sz w:val="20"/>
                                <w:szCs w:val="20"/>
                              </w:rPr>
                              <w:t xml:space="preserve">pointedly </w:t>
                            </w:r>
                            <w:r w:rsidRPr="00D50939">
                              <w:rPr>
                                <w:sz w:val="20"/>
                                <w:szCs w:val="20"/>
                              </w:rPr>
                              <w:t>employs racial slurs)</w:t>
                            </w:r>
                          </w:p>
                          <w:p w14:paraId="02E23DD1" w14:textId="283F61BA" w:rsidR="00F2615F" w:rsidRPr="00D50939" w:rsidRDefault="00F2615F" w:rsidP="007C7BB1">
                            <w:pPr>
                              <w:pStyle w:val="NoSpacing"/>
                              <w:numPr>
                                <w:ilvl w:val="0"/>
                                <w:numId w:val="12"/>
                              </w:numPr>
                              <w:spacing w:line="276" w:lineRule="auto"/>
                              <w:ind w:left="90" w:hanging="180"/>
                              <w:rPr>
                                <w:sz w:val="20"/>
                                <w:szCs w:val="20"/>
                              </w:rPr>
                            </w:pPr>
                            <w:r w:rsidRPr="00D50939">
                              <w:rPr>
                                <w:i/>
                                <w:sz w:val="20"/>
                                <w:szCs w:val="20"/>
                              </w:rPr>
                              <w:t>Eternal Sunshine of the of the Spotless Mind</w:t>
                            </w:r>
                            <w:r w:rsidRPr="00D50939">
                              <w:rPr>
                                <w:sz w:val="20"/>
                                <w:szCs w:val="20"/>
                              </w:rPr>
                              <w:t xml:space="preserve"> (clip in which Jim Carrey’s character rambles</w:t>
                            </w:r>
                            <w:r w:rsidR="00AC462C" w:rsidRPr="00D50939">
                              <w:rPr>
                                <w:sz w:val="20"/>
                                <w:szCs w:val="20"/>
                              </w:rPr>
                              <w:t xml:space="preserve"> about life)</w:t>
                            </w:r>
                          </w:p>
                          <w:p w14:paraId="3C6A2603" w14:textId="77777777" w:rsidR="00F2615F" w:rsidRPr="00D50939" w:rsidRDefault="00F2615F" w:rsidP="007C7BB1">
                            <w:pPr>
                              <w:pStyle w:val="NoSpacing"/>
                              <w:numPr>
                                <w:ilvl w:val="0"/>
                                <w:numId w:val="12"/>
                              </w:numPr>
                              <w:spacing w:line="276" w:lineRule="auto"/>
                              <w:ind w:left="90" w:hanging="180"/>
                              <w:rPr>
                                <w:sz w:val="20"/>
                                <w:szCs w:val="20"/>
                              </w:rPr>
                            </w:pPr>
                            <w:r w:rsidRPr="00D50939">
                              <w:rPr>
                                <w:i/>
                                <w:sz w:val="20"/>
                                <w:szCs w:val="20"/>
                              </w:rPr>
                              <w:t>Network</w:t>
                            </w:r>
                            <w:r w:rsidRPr="00D50939">
                              <w:rPr>
                                <w:sz w:val="20"/>
                                <w:szCs w:val="20"/>
                              </w:rPr>
                              <w:t xml:space="preserve"> (Peter Finch’s “mad as hell” speech)</w:t>
                            </w:r>
                          </w:p>
                          <w:p w14:paraId="4F410593" w14:textId="77777777" w:rsidR="007C7BB1" w:rsidRPr="00D50939" w:rsidRDefault="007C7BB1" w:rsidP="007C7BB1">
                            <w:pPr>
                              <w:pStyle w:val="NoSpacing"/>
                              <w:numPr>
                                <w:ilvl w:val="0"/>
                                <w:numId w:val="12"/>
                              </w:numPr>
                              <w:spacing w:line="276" w:lineRule="auto"/>
                              <w:ind w:left="90" w:hanging="180"/>
                              <w:rPr>
                                <w:sz w:val="20"/>
                                <w:szCs w:val="20"/>
                              </w:rPr>
                            </w:pPr>
                            <w:r w:rsidRPr="00D50939">
                              <w:rPr>
                                <w:i/>
                                <w:sz w:val="20"/>
                                <w:szCs w:val="20"/>
                              </w:rPr>
                              <w:t xml:space="preserve">Wag the Dog </w:t>
                            </w:r>
                            <w:r w:rsidRPr="00D50939">
                              <w:rPr>
                                <w:sz w:val="20"/>
                                <w:szCs w:val="20"/>
                              </w:rPr>
                              <w:t>(clip of the creation/</w:t>
                            </w:r>
                            <w:r w:rsidR="005232F6" w:rsidRPr="00D50939">
                              <w:rPr>
                                <w:sz w:val="20"/>
                                <w:szCs w:val="20"/>
                              </w:rPr>
                              <w:t xml:space="preserve"> </w:t>
                            </w:r>
                            <w:r w:rsidRPr="00D50939">
                              <w:rPr>
                                <w:sz w:val="20"/>
                                <w:szCs w:val="20"/>
                              </w:rPr>
                              <w:t>production of an “Albanian war” to distract from political scandal in an election year)</w:t>
                            </w:r>
                          </w:p>
                          <w:p w14:paraId="0C7FC9FF" w14:textId="77777777" w:rsidR="009F078E" w:rsidRDefault="009F078E" w:rsidP="007C7BB1">
                            <w:pPr>
                              <w:pStyle w:val="NoSpacing"/>
                              <w:numPr>
                                <w:ilvl w:val="0"/>
                                <w:numId w:val="12"/>
                              </w:numPr>
                              <w:spacing w:line="276" w:lineRule="auto"/>
                              <w:ind w:left="90" w:hanging="180"/>
                            </w:pPr>
                            <w:r>
                              <w:rPr>
                                <w:i/>
                              </w:rPr>
                              <w:t xml:space="preserve">Wall Street </w:t>
                            </w:r>
                            <w:r w:rsidRPr="009F078E">
                              <w:t>(</w:t>
                            </w:r>
                            <w:r>
                              <w:t>“greed is good” speech)</w:t>
                            </w:r>
                          </w:p>
                          <w:p w14:paraId="1D74FD34" w14:textId="77777777" w:rsidR="00F2615F" w:rsidRDefault="00F261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CDB3A" id="_x0000_s1027" type="#_x0000_t202" style="position:absolute;margin-left:.6pt;margin-top:3.65pt;width:191.25pt;height: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">
                <v:textbox>
                  <w:txbxContent>
                    <w:p w14:paraId="12FAC710" w14:textId="47E23421" w:rsidR="00D50939" w:rsidRPr="00D50939" w:rsidRDefault="00D50939" w:rsidP="007C7BB1">
                      <w:pPr>
                        <w:pStyle w:val="NoSpacing"/>
                        <w:numPr>
                          <w:ilvl w:val="0"/>
                          <w:numId w:val="12"/>
                        </w:numPr>
                        <w:spacing w:line="276" w:lineRule="auto"/>
                        <w:ind w:left="90" w:hanging="180"/>
                        <w:rPr>
                          <w:sz w:val="20"/>
                          <w:szCs w:val="20"/>
                        </w:rPr>
                      </w:pPr>
                      <w:r w:rsidRPr="00D50939">
                        <w:rPr>
                          <w:i/>
                          <w:sz w:val="20"/>
                          <w:szCs w:val="20"/>
                        </w:rPr>
                        <w:t xml:space="preserve">A Few Good Men </w:t>
                      </w:r>
                      <w:r w:rsidRPr="00D50939">
                        <w:rPr>
                          <w:sz w:val="20"/>
                          <w:szCs w:val="20"/>
                        </w:rPr>
                        <w:t xml:space="preserve">(the “Code Red”/”You can’t handle the truth” </w:t>
                      </w:r>
                      <w:r w:rsidR="001A5A5B">
                        <w:rPr>
                          <w:sz w:val="20"/>
                          <w:szCs w:val="20"/>
                        </w:rPr>
                        <w:t>clip</w:t>
                      </w:r>
                      <w:r w:rsidRPr="00D50939">
                        <w:rPr>
                          <w:sz w:val="20"/>
                          <w:szCs w:val="20"/>
                        </w:rPr>
                        <w:t>)</w:t>
                      </w:r>
                    </w:p>
                    <w:p w14:paraId="2294D358" w14:textId="37381142" w:rsidR="00D50939" w:rsidRPr="00D50939" w:rsidRDefault="00D50939" w:rsidP="007C7BB1">
                      <w:pPr>
                        <w:pStyle w:val="NoSpacing"/>
                        <w:numPr>
                          <w:ilvl w:val="0"/>
                          <w:numId w:val="12"/>
                        </w:numPr>
                        <w:spacing w:line="276" w:lineRule="auto"/>
                        <w:ind w:left="90" w:hanging="180"/>
                        <w:rPr>
                          <w:sz w:val="20"/>
                          <w:szCs w:val="20"/>
                        </w:rPr>
                      </w:pPr>
                      <w:r w:rsidRPr="00D50939">
                        <w:rPr>
                          <w:i/>
                          <w:sz w:val="20"/>
                          <w:szCs w:val="20"/>
                        </w:rPr>
                        <w:t xml:space="preserve">Lean on Me </w:t>
                      </w:r>
                      <w:r w:rsidRPr="00D50939">
                        <w:rPr>
                          <w:sz w:val="20"/>
                          <w:szCs w:val="20"/>
                        </w:rPr>
                        <w:t xml:space="preserve">(movie is PG-13, but in addressing students before they take state exams, Principal Clark </w:t>
                      </w:r>
                      <w:r w:rsidR="001A5A5B">
                        <w:rPr>
                          <w:sz w:val="20"/>
                          <w:szCs w:val="20"/>
                        </w:rPr>
                        <w:t xml:space="preserve">pointedly </w:t>
                      </w:r>
                      <w:r w:rsidRPr="00D50939">
                        <w:rPr>
                          <w:sz w:val="20"/>
                          <w:szCs w:val="20"/>
                        </w:rPr>
                        <w:t>employs racial slurs)</w:t>
                      </w:r>
                    </w:p>
                    <w:p w14:paraId="02E23DD1" w14:textId="283F61BA" w:rsidR="00F2615F" w:rsidRPr="00D50939" w:rsidRDefault="00F2615F" w:rsidP="007C7BB1">
                      <w:pPr>
                        <w:pStyle w:val="NoSpacing"/>
                        <w:numPr>
                          <w:ilvl w:val="0"/>
                          <w:numId w:val="12"/>
                        </w:numPr>
                        <w:spacing w:line="276" w:lineRule="auto"/>
                        <w:ind w:left="90" w:hanging="180"/>
                        <w:rPr>
                          <w:sz w:val="20"/>
                          <w:szCs w:val="20"/>
                        </w:rPr>
                      </w:pPr>
                      <w:r w:rsidRPr="00D50939">
                        <w:rPr>
                          <w:i/>
                          <w:sz w:val="20"/>
                          <w:szCs w:val="20"/>
                        </w:rPr>
                        <w:t>Eternal Sunshine of the of the Spotless Mind</w:t>
                      </w:r>
                      <w:r w:rsidRPr="00D50939">
                        <w:rPr>
                          <w:sz w:val="20"/>
                          <w:szCs w:val="20"/>
                        </w:rPr>
                        <w:t xml:space="preserve"> (clip in which Jim Carrey’s character rambles</w:t>
                      </w:r>
                      <w:r w:rsidR="00AC462C" w:rsidRPr="00D50939">
                        <w:rPr>
                          <w:sz w:val="20"/>
                          <w:szCs w:val="20"/>
                        </w:rPr>
                        <w:t xml:space="preserve"> about life)</w:t>
                      </w:r>
                    </w:p>
                    <w:p w14:paraId="3C6A2603" w14:textId="77777777" w:rsidR="00F2615F" w:rsidRPr="00D50939" w:rsidRDefault="00F2615F" w:rsidP="007C7BB1">
                      <w:pPr>
                        <w:pStyle w:val="NoSpacing"/>
                        <w:numPr>
                          <w:ilvl w:val="0"/>
                          <w:numId w:val="12"/>
                        </w:numPr>
                        <w:spacing w:line="276" w:lineRule="auto"/>
                        <w:ind w:left="90" w:hanging="180"/>
                        <w:rPr>
                          <w:sz w:val="20"/>
                          <w:szCs w:val="20"/>
                        </w:rPr>
                      </w:pPr>
                      <w:r w:rsidRPr="00D50939">
                        <w:rPr>
                          <w:i/>
                          <w:sz w:val="20"/>
                          <w:szCs w:val="20"/>
                        </w:rPr>
                        <w:t>Network</w:t>
                      </w:r>
                      <w:r w:rsidRPr="00D50939">
                        <w:rPr>
                          <w:sz w:val="20"/>
                          <w:szCs w:val="20"/>
                        </w:rPr>
                        <w:t xml:space="preserve"> (Peter Finch’s “mad as hell” speech)</w:t>
                      </w:r>
                    </w:p>
                    <w:p w14:paraId="4F410593" w14:textId="77777777" w:rsidR="007C7BB1" w:rsidRPr="00D50939" w:rsidRDefault="007C7BB1" w:rsidP="007C7BB1">
                      <w:pPr>
                        <w:pStyle w:val="NoSpacing"/>
                        <w:numPr>
                          <w:ilvl w:val="0"/>
                          <w:numId w:val="12"/>
                        </w:numPr>
                        <w:spacing w:line="276" w:lineRule="auto"/>
                        <w:ind w:left="90" w:hanging="180"/>
                        <w:rPr>
                          <w:sz w:val="20"/>
                          <w:szCs w:val="20"/>
                        </w:rPr>
                      </w:pPr>
                      <w:r w:rsidRPr="00D50939">
                        <w:rPr>
                          <w:i/>
                          <w:sz w:val="20"/>
                          <w:szCs w:val="20"/>
                        </w:rPr>
                        <w:t xml:space="preserve">Wag the Dog </w:t>
                      </w:r>
                      <w:r w:rsidRPr="00D50939">
                        <w:rPr>
                          <w:sz w:val="20"/>
                          <w:szCs w:val="20"/>
                        </w:rPr>
                        <w:t>(clip of the creation/</w:t>
                      </w:r>
                      <w:r w:rsidR="005232F6" w:rsidRPr="00D50939">
                        <w:rPr>
                          <w:sz w:val="20"/>
                          <w:szCs w:val="20"/>
                        </w:rPr>
                        <w:t xml:space="preserve"> </w:t>
                      </w:r>
                      <w:r w:rsidRPr="00D50939">
                        <w:rPr>
                          <w:sz w:val="20"/>
                          <w:szCs w:val="20"/>
                        </w:rPr>
                        <w:t>production of an “Albanian war” to distract from political scandal in an election year)</w:t>
                      </w:r>
                    </w:p>
                    <w:p w14:paraId="0C7FC9FF" w14:textId="77777777" w:rsidR="009F078E" w:rsidRDefault="009F078E" w:rsidP="007C7BB1">
                      <w:pPr>
                        <w:pStyle w:val="NoSpacing"/>
                        <w:numPr>
                          <w:ilvl w:val="0"/>
                          <w:numId w:val="12"/>
                        </w:numPr>
                        <w:spacing w:line="276" w:lineRule="auto"/>
                        <w:ind w:left="90" w:hanging="180"/>
                      </w:pPr>
                      <w:r>
                        <w:rPr>
                          <w:i/>
                        </w:rPr>
                        <w:t xml:space="preserve">Wall Street </w:t>
                      </w:r>
                      <w:r w:rsidRPr="009F078E">
                        <w:t>(</w:t>
                      </w:r>
                      <w:r>
                        <w:t>“greed is good” speech)</w:t>
                      </w:r>
                    </w:p>
                    <w:p w14:paraId="1D74FD34" w14:textId="77777777" w:rsidR="00F2615F" w:rsidRDefault="00F2615F"/>
                  </w:txbxContent>
                </v:textbox>
              </v:shape>
            </w:pict>
          </mc:Fallback>
        </mc:AlternateContent>
      </w:r>
    </w:p>
    <w:p w14:paraId="2A5848E4" w14:textId="77777777" w:rsidR="00F2615F" w:rsidRDefault="00F2615F" w:rsidP="00A538FE">
      <w:pPr>
        <w:pStyle w:val="NoSpacing"/>
      </w:pPr>
    </w:p>
    <w:p w14:paraId="17F110DF" w14:textId="77777777" w:rsidR="00F2615F" w:rsidRDefault="00F2615F" w:rsidP="00A538FE">
      <w:pPr>
        <w:pStyle w:val="NoSpacing"/>
      </w:pPr>
    </w:p>
    <w:p w14:paraId="1620FDC7" w14:textId="77777777" w:rsidR="00F2615F" w:rsidRDefault="00F2615F" w:rsidP="00A538FE">
      <w:pPr>
        <w:pStyle w:val="NoSpacing"/>
      </w:pPr>
    </w:p>
    <w:p w14:paraId="0AB468B4" w14:textId="77777777" w:rsidR="00F2615F" w:rsidRDefault="00F2615F" w:rsidP="00A538FE">
      <w:pPr>
        <w:pStyle w:val="NoSpacing"/>
      </w:pPr>
    </w:p>
    <w:p w14:paraId="462177B7" w14:textId="77777777" w:rsidR="00F2615F" w:rsidRDefault="00F2615F" w:rsidP="00A538FE">
      <w:pPr>
        <w:pStyle w:val="NoSpacing"/>
      </w:pPr>
    </w:p>
    <w:p w14:paraId="0CFA7569" w14:textId="77777777" w:rsidR="00F2615F" w:rsidRDefault="00F2615F" w:rsidP="00A538FE">
      <w:pPr>
        <w:pStyle w:val="NoSpacing"/>
      </w:pPr>
    </w:p>
    <w:p w14:paraId="7F76ED05" w14:textId="77777777" w:rsidR="00F2615F" w:rsidRDefault="00F2615F" w:rsidP="00A538FE">
      <w:pPr>
        <w:pStyle w:val="NoSpacing"/>
      </w:pPr>
    </w:p>
    <w:p w14:paraId="106FDBA5" w14:textId="77777777" w:rsidR="00F2615F" w:rsidRDefault="00F2615F" w:rsidP="00A538FE">
      <w:pPr>
        <w:pStyle w:val="NoSpacing"/>
      </w:pPr>
    </w:p>
    <w:p w14:paraId="2E4A021D" w14:textId="77777777" w:rsidR="00F2615F" w:rsidRDefault="00F2615F" w:rsidP="00A538FE">
      <w:pPr>
        <w:pStyle w:val="NoSpacing"/>
      </w:pPr>
    </w:p>
    <w:p w14:paraId="683FDCB6" w14:textId="77777777" w:rsidR="00F2615F" w:rsidRDefault="00F2615F" w:rsidP="00A538FE">
      <w:pPr>
        <w:pStyle w:val="NoSpacing"/>
      </w:pPr>
    </w:p>
    <w:p w14:paraId="75032B93" w14:textId="77777777" w:rsidR="00406286" w:rsidRDefault="00406286" w:rsidP="00A538FE">
      <w:pPr>
        <w:pStyle w:val="NoSpacing"/>
      </w:pPr>
    </w:p>
    <w:p w14:paraId="15AB911A" w14:textId="77777777" w:rsidR="00F2615F" w:rsidRDefault="00F2615F" w:rsidP="00A538FE">
      <w:pPr>
        <w:pStyle w:val="NoSpacing"/>
      </w:pPr>
    </w:p>
    <w:p w14:paraId="71EA5F18" w14:textId="77777777" w:rsidR="00F2615F" w:rsidRDefault="00F2615F" w:rsidP="00A538FE">
      <w:pPr>
        <w:pStyle w:val="NoSpacing"/>
      </w:pPr>
    </w:p>
    <w:p w14:paraId="474F14F4" w14:textId="77777777" w:rsidR="00F2615F" w:rsidRDefault="00F2615F" w:rsidP="00A538FE">
      <w:pPr>
        <w:pStyle w:val="NoSpacing"/>
      </w:pPr>
    </w:p>
    <w:p w14:paraId="3FE3AA95" w14:textId="77777777" w:rsidR="00F2615F" w:rsidRDefault="00F2615F" w:rsidP="00A538FE">
      <w:pPr>
        <w:pStyle w:val="NoSpacing"/>
      </w:pPr>
    </w:p>
    <w:p w14:paraId="1C13FD15" w14:textId="77777777" w:rsidR="00395722" w:rsidRDefault="00395722" w:rsidP="00A538FE">
      <w:pPr>
        <w:pStyle w:val="NoSpacing"/>
      </w:pPr>
    </w:p>
    <w:p w14:paraId="7FE3BC75" w14:textId="77777777" w:rsidR="004E6D69" w:rsidRDefault="004E6D69" w:rsidP="00C96535">
      <w:pPr>
        <w:pStyle w:val="NoSpacing"/>
        <w:jc w:val="center"/>
      </w:pPr>
    </w:p>
    <w:p w14:paraId="4C0FE0AD" w14:textId="77777777" w:rsidR="004E6D69" w:rsidRDefault="004E6D69" w:rsidP="00C96535">
      <w:pPr>
        <w:pStyle w:val="NoSpacing"/>
        <w:jc w:val="center"/>
      </w:pPr>
    </w:p>
    <w:p w14:paraId="45E0D822" w14:textId="5EC1CE30" w:rsidR="00F2615F" w:rsidRDefault="00C96535" w:rsidP="00C96535">
      <w:pPr>
        <w:pStyle w:val="NoSpacing"/>
        <w:jc w:val="center"/>
      </w:pPr>
      <w:r w:rsidRPr="004E6D69">
        <w:rPr>
          <w:highlight w:val="yellow"/>
        </w:rPr>
        <w:lastRenderedPageBreak/>
        <w:t>PRINT AND RETURN THIS PAGE</w:t>
      </w:r>
      <w:r w:rsidR="00B37A0B" w:rsidRPr="004E6D69">
        <w:rPr>
          <w:highlight w:val="yellow"/>
        </w:rPr>
        <w:t>,</w:t>
      </w:r>
      <w:r w:rsidRPr="004E6D69">
        <w:rPr>
          <w:highlight w:val="yellow"/>
        </w:rPr>
        <w:t xml:space="preserve"> PLEASE. </w:t>
      </w:r>
      <w:r w:rsidRPr="004E6D69">
        <w:rPr>
          <w:highlight w:val="yellow"/>
        </w:rPr>
        <w:sym w:font="Wingdings" w:char="F04A"/>
      </w:r>
      <w:bookmarkStart w:id="0" w:name="_GoBack"/>
      <w:bookmarkEnd w:id="0"/>
    </w:p>
    <w:p w14:paraId="5DD07175" w14:textId="77777777" w:rsidR="00F2615F" w:rsidRDefault="00F2615F" w:rsidP="00A538FE">
      <w:pPr>
        <w:pStyle w:val="NoSpacing"/>
      </w:pPr>
    </w:p>
    <w:p w14:paraId="209D7EEE" w14:textId="77777777" w:rsidR="002D3F34" w:rsidRDefault="002D3F34" w:rsidP="00A538FE">
      <w:pPr>
        <w:pStyle w:val="NoSpacing"/>
      </w:pPr>
    </w:p>
    <w:p w14:paraId="551B39BD" w14:textId="77777777" w:rsidR="002D3F34" w:rsidRDefault="002D3F34" w:rsidP="00A538FE">
      <w:pPr>
        <w:pStyle w:val="NoSpacing"/>
      </w:pPr>
    </w:p>
    <w:p w14:paraId="1082FA3B" w14:textId="77777777" w:rsidR="00C96535" w:rsidRDefault="00A8503D" w:rsidP="00A538FE">
      <w:pPr>
        <w:pStyle w:val="NoSpacing"/>
      </w:pPr>
      <w:r w:rsidRPr="005773E2">
        <w:rPr>
          <w:b/>
        </w:rPr>
        <w:t xml:space="preserve">STUDENT:  </w:t>
      </w:r>
      <w:r w:rsidR="00C96535" w:rsidRPr="00C96535">
        <w:t>I understand the policies outlined in this syllabus and will</w:t>
      </w:r>
      <w:r w:rsidR="00C96535">
        <w:rPr>
          <w:b/>
        </w:rPr>
        <w:t xml:space="preserve"> </w:t>
      </w:r>
      <w:r w:rsidR="00C96535">
        <w:t xml:space="preserve">work to follow both school and class  </w:t>
      </w:r>
    </w:p>
    <w:p w14:paraId="0BC6527F" w14:textId="77777777" w:rsidR="00A538FE" w:rsidRPr="00C96535" w:rsidRDefault="00C96535" w:rsidP="00A538FE">
      <w:pPr>
        <w:pStyle w:val="NoSpacing"/>
      </w:pPr>
      <w:r>
        <w:t xml:space="preserve">                    </w:t>
      </w:r>
      <w:r w:rsidR="00406286">
        <w:t>g</w:t>
      </w:r>
      <w:r>
        <w:t>uidelines.</w:t>
      </w:r>
    </w:p>
    <w:p w14:paraId="52579A4B" w14:textId="77777777" w:rsidR="00A8503D" w:rsidRDefault="00A8503D" w:rsidP="00A538FE">
      <w:pPr>
        <w:pStyle w:val="NoSpacing"/>
      </w:pPr>
    </w:p>
    <w:p w14:paraId="05C70604" w14:textId="77777777" w:rsidR="00A538FE" w:rsidRPr="002F4F16" w:rsidRDefault="00A8503D" w:rsidP="00A8503D">
      <w:pPr>
        <w:pStyle w:val="NoSpacing"/>
      </w:pPr>
      <w:r>
        <w:t xml:space="preserve"> </w:t>
      </w:r>
      <w:r>
        <w:tab/>
      </w:r>
      <w:r w:rsidR="00C96535">
        <w:t xml:space="preserve">     </w:t>
      </w:r>
      <w:r w:rsidR="00A538FE" w:rsidRPr="002F4F16">
        <w:t>_________________________________</w:t>
      </w:r>
      <w:r w:rsidR="00A538FE" w:rsidRPr="002F4F16">
        <w:tab/>
      </w:r>
      <w:r w:rsidR="00A538FE" w:rsidRPr="002F4F16">
        <w:tab/>
        <w:t>____________________________________</w:t>
      </w:r>
    </w:p>
    <w:p w14:paraId="3F3E87F7" w14:textId="77777777" w:rsidR="00A538FE" w:rsidRPr="002F4F16" w:rsidRDefault="00C96535" w:rsidP="00A8503D">
      <w:pPr>
        <w:pStyle w:val="NoSpacing"/>
        <w:ind w:firstLine="720"/>
      </w:pPr>
      <w:r>
        <w:t xml:space="preserve">     </w:t>
      </w:r>
      <w:r w:rsidR="00A538FE" w:rsidRPr="002F4F16">
        <w:t xml:space="preserve">Student name (print)                             </w:t>
      </w:r>
      <w:r>
        <w:t xml:space="preserve">                             </w:t>
      </w:r>
      <w:r w:rsidR="00A538FE" w:rsidRPr="002F4F16">
        <w:t>Student Signature</w:t>
      </w:r>
    </w:p>
    <w:p w14:paraId="5CF2F7A1" w14:textId="77777777" w:rsidR="00A538FE" w:rsidRDefault="00C74364" w:rsidP="00A538FE">
      <w:pPr>
        <w:pStyle w:val="NoSpacing"/>
      </w:pPr>
      <w:r>
        <w:rPr>
          <w:noProof/>
        </w:rPr>
        <mc:AlternateContent>
          <mc:Choice Requires="wps">
            <w:drawing>
              <wp:anchor distT="0" distB="0" distL="114300" distR="114300" simplePos="0" relativeHeight="251658752" behindDoc="0" locked="0" layoutInCell="1" allowOverlap="1" wp14:anchorId="01422E9B" wp14:editId="63029984">
                <wp:simplePos x="0" y="0"/>
                <wp:positionH relativeFrom="column">
                  <wp:posOffset>2407920</wp:posOffset>
                </wp:positionH>
                <wp:positionV relativeFrom="paragraph">
                  <wp:posOffset>160655</wp:posOffset>
                </wp:positionV>
                <wp:extent cx="762000" cy="285750"/>
                <wp:effectExtent l="19050" t="38100" r="38100" b="76200"/>
                <wp:wrapNone/>
                <wp:docPr id="2" name="Left Arrow 2"/>
                <wp:cNvGraphicFramePr/>
                <a:graphic xmlns:a="http://schemas.openxmlformats.org/drawingml/2006/main">
                  <a:graphicData uri="http://schemas.microsoft.com/office/word/2010/wordprocessingShape">
                    <wps:wsp>
                      <wps:cNvSpPr/>
                      <wps:spPr>
                        <a:xfrm rot="20874967">
                          <a:off x="0" y="0"/>
                          <a:ext cx="762000" cy="285750"/>
                        </a:xfrm>
                        <a:prstGeom prst="leftArrow">
                          <a:avLst/>
                        </a:prstGeom>
                        <a:solidFill>
                          <a:srgbClr val="03F78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21EEF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189.6pt;margin-top:12.65pt;width:60pt;height:22.5pt;rotation:-791929fd;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" adj="4050" fillcolor="#03f789" strokecolor="black [3213]" strokeweight="2pt"/>
            </w:pict>
          </mc:Fallback>
        </mc:AlternateContent>
      </w:r>
    </w:p>
    <w:p w14:paraId="7012C0B7" w14:textId="77777777" w:rsidR="00A538FE" w:rsidRPr="002F4F16" w:rsidRDefault="00A538FE" w:rsidP="00A538FE">
      <w:pPr>
        <w:pStyle w:val="NoSpacing"/>
      </w:pPr>
    </w:p>
    <w:p w14:paraId="1A781588" w14:textId="77777777" w:rsidR="006D34C9" w:rsidRPr="005773E2" w:rsidRDefault="00A8503D" w:rsidP="00A538FE">
      <w:pPr>
        <w:pStyle w:val="NoSpacing"/>
        <w:rPr>
          <w:b/>
        </w:rPr>
      </w:pPr>
      <w:r w:rsidRPr="005773E2">
        <w:rPr>
          <w:b/>
        </w:rPr>
        <w:t>PARENT/GUARDIAN:</w:t>
      </w:r>
      <w:r w:rsidR="00FE617D">
        <w:rPr>
          <w:b/>
        </w:rPr>
        <w:t xml:space="preserve">  </w:t>
      </w:r>
      <w:r w:rsidR="00FE617D" w:rsidRPr="00FE617D">
        <w:rPr>
          <w:b/>
          <w:highlight w:val="yellow"/>
        </w:rPr>
        <w:t>Please check one.</w:t>
      </w:r>
    </w:p>
    <w:p w14:paraId="0BDECF5C" w14:textId="77777777" w:rsidR="00A8503D" w:rsidRDefault="00A8503D" w:rsidP="00A538FE">
      <w:pPr>
        <w:pStyle w:val="NoSpacing"/>
      </w:pPr>
    </w:p>
    <w:p w14:paraId="7DC5C4CD" w14:textId="77777777" w:rsidR="006D34C9" w:rsidRDefault="006D34C9" w:rsidP="006D34C9">
      <w:pPr>
        <w:pStyle w:val="NoSpacing"/>
        <w:numPr>
          <w:ilvl w:val="0"/>
          <w:numId w:val="11"/>
        </w:numPr>
      </w:pPr>
      <w:r>
        <w:t>I understand and support the policies outlined in this syllabus.</w:t>
      </w:r>
      <w:r w:rsidR="00F2615F">
        <w:t xml:space="preserve">  I also grant permission for my student to watch </w:t>
      </w:r>
      <w:r w:rsidR="00C96535">
        <w:t xml:space="preserve">any of </w:t>
      </w:r>
      <w:r w:rsidR="00F2615F">
        <w:t>the clips noted.</w:t>
      </w:r>
    </w:p>
    <w:p w14:paraId="271BD825" w14:textId="77777777" w:rsidR="00F85960" w:rsidRDefault="00F85960" w:rsidP="00F85960">
      <w:pPr>
        <w:pStyle w:val="NoSpacing"/>
        <w:ind w:left="720"/>
      </w:pPr>
    </w:p>
    <w:p w14:paraId="723FDE07" w14:textId="77777777" w:rsidR="00F85960" w:rsidRDefault="00F85960" w:rsidP="00F85960">
      <w:pPr>
        <w:pStyle w:val="NoSpacing"/>
        <w:ind w:left="720"/>
        <w:jc w:val="center"/>
      </w:pPr>
      <w:r w:rsidRPr="00E54EC7">
        <w:rPr>
          <w:highlight w:val="yellow"/>
        </w:rPr>
        <w:t>OR</w:t>
      </w:r>
    </w:p>
    <w:p w14:paraId="1735A38A" w14:textId="77777777" w:rsidR="006D34C9" w:rsidRDefault="006D34C9" w:rsidP="006D34C9">
      <w:pPr>
        <w:pStyle w:val="NoSpacing"/>
        <w:ind w:left="720"/>
      </w:pPr>
    </w:p>
    <w:p w14:paraId="7FCF954F" w14:textId="77777777" w:rsidR="006D34C9" w:rsidRDefault="006D34C9" w:rsidP="006D34C9">
      <w:pPr>
        <w:pStyle w:val="NoSpacing"/>
        <w:numPr>
          <w:ilvl w:val="0"/>
          <w:numId w:val="11"/>
        </w:numPr>
      </w:pPr>
      <w:r>
        <w:t>I have reviewed the syllabus and have further questions abo</w:t>
      </w:r>
      <w:r w:rsidR="00C74364">
        <w:t xml:space="preserve">ut which I, the parent/guardian, </w:t>
      </w:r>
      <w:r w:rsidR="00142D14">
        <w:t>will soon contact the teacher</w:t>
      </w:r>
      <w:r>
        <w:t>.</w:t>
      </w:r>
    </w:p>
    <w:p w14:paraId="599FF008" w14:textId="77777777" w:rsidR="00A8503D" w:rsidRDefault="00A8503D" w:rsidP="00A8503D">
      <w:pPr>
        <w:pStyle w:val="ListParagraph"/>
      </w:pPr>
    </w:p>
    <w:p w14:paraId="67C85851" w14:textId="77777777" w:rsidR="00A8503D" w:rsidRDefault="00A8503D" w:rsidP="00A8503D">
      <w:pPr>
        <w:pStyle w:val="NoSpacing"/>
        <w:ind w:left="720"/>
      </w:pPr>
    </w:p>
    <w:p w14:paraId="0BF10D78" w14:textId="77777777" w:rsidR="00A538FE" w:rsidRPr="002F4F16" w:rsidRDefault="00A538FE" w:rsidP="00406286">
      <w:pPr>
        <w:pStyle w:val="NoSpacing"/>
        <w:ind w:firstLine="720"/>
      </w:pPr>
      <w:r w:rsidRPr="002F4F16">
        <w:t>_________________________________</w:t>
      </w:r>
      <w:r w:rsidRPr="002F4F16">
        <w:tab/>
      </w:r>
      <w:r w:rsidRPr="002F4F16">
        <w:tab/>
        <w:t>____________________________________</w:t>
      </w:r>
    </w:p>
    <w:p w14:paraId="399E799A" w14:textId="77777777" w:rsidR="00A538FE" w:rsidRPr="002F4F16" w:rsidRDefault="00406286" w:rsidP="00A8503D">
      <w:pPr>
        <w:pStyle w:val="NoSpacing"/>
        <w:ind w:firstLine="360"/>
      </w:pPr>
      <w:r>
        <w:t xml:space="preserve">       </w:t>
      </w:r>
      <w:r w:rsidR="00A538FE" w:rsidRPr="002F4F16">
        <w:t>Pa</w:t>
      </w:r>
      <w:r w:rsidR="00A538FE">
        <w:t>rent/Guardian name (print)</w:t>
      </w:r>
      <w:r w:rsidR="00A538FE">
        <w:tab/>
      </w:r>
      <w:r w:rsidR="00A538FE">
        <w:tab/>
      </w:r>
      <w:r w:rsidR="00A538FE">
        <w:tab/>
      </w:r>
      <w:r w:rsidR="00A538FE">
        <w:tab/>
      </w:r>
      <w:r w:rsidR="00A538FE" w:rsidRPr="002F4F16">
        <w:t>Parent/Guardian Signature</w:t>
      </w:r>
    </w:p>
    <w:p w14:paraId="0FABEDF4" w14:textId="77777777" w:rsidR="00A538FE" w:rsidRDefault="00A538FE" w:rsidP="00A538FE">
      <w:pPr>
        <w:pStyle w:val="NoSpacing"/>
      </w:pPr>
    </w:p>
    <w:p w14:paraId="51D4576C" w14:textId="77777777" w:rsidR="00A538FE" w:rsidRPr="002F4F16" w:rsidRDefault="00A538FE" w:rsidP="00A538FE">
      <w:pPr>
        <w:pStyle w:val="NoSpacing"/>
      </w:pPr>
    </w:p>
    <w:p w14:paraId="5A2AA366" w14:textId="77777777" w:rsidR="00A538FE" w:rsidRPr="002F4F16" w:rsidRDefault="00A538FE" w:rsidP="00A538FE">
      <w:pPr>
        <w:pStyle w:val="NoSpacing"/>
        <w:numPr>
          <w:ilvl w:val="0"/>
          <w:numId w:val="10"/>
        </w:numPr>
      </w:pPr>
      <w:r w:rsidRPr="002F4F16">
        <w:t xml:space="preserve">Parent/Guardian </w:t>
      </w:r>
      <w:r w:rsidR="00C74364">
        <w:t>preferred phone number</w:t>
      </w:r>
      <w:r w:rsidRPr="002F4F16">
        <w:t>:</w:t>
      </w:r>
      <w:r w:rsidRPr="002F4F16">
        <w:tab/>
        <w:t>__________________________________</w:t>
      </w:r>
    </w:p>
    <w:p w14:paraId="30CB5FBD" w14:textId="77777777" w:rsidR="00A538FE" w:rsidRDefault="00A538FE" w:rsidP="00A538FE">
      <w:pPr>
        <w:pStyle w:val="NoSpacing"/>
      </w:pPr>
    </w:p>
    <w:p w14:paraId="0524ADC8" w14:textId="77777777" w:rsidR="00A538FE" w:rsidRDefault="00A538FE" w:rsidP="00A538FE">
      <w:pPr>
        <w:pStyle w:val="ListParagraph"/>
        <w:rPr>
          <w:rFonts w:ascii="Cambria" w:hAnsi="Cambria" w:cs="Cambria"/>
        </w:rPr>
      </w:pPr>
    </w:p>
    <w:p w14:paraId="6B2B7625" w14:textId="77777777" w:rsidR="00A538FE" w:rsidRPr="0073351E" w:rsidRDefault="00A538FE" w:rsidP="00A538FE">
      <w:pPr>
        <w:pStyle w:val="NoSpacing"/>
        <w:numPr>
          <w:ilvl w:val="0"/>
          <w:numId w:val="10"/>
        </w:numPr>
        <w:rPr>
          <w:rFonts w:cstheme="minorHAnsi"/>
        </w:rPr>
      </w:pPr>
      <w:r w:rsidRPr="0073351E">
        <w:rPr>
          <w:rFonts w:cstheme="minorHAnsi"/>
        </w:rPr>
        <w:t>If there is anything you think I should know or would like to share, please feel free:</w:t>
      </w:r>
    </w:p>
    <w:p w14:paraId="7D6054E3" w14:textId="77777777" w:rsidR="00A538FE" w:rsidRPr="000A2E0F" w:rsidRDefault="00A538FE" w:rsidP="00FE120B">
      <w:pPr>
        <w:rPr>
          <w:rFonts w:asciiTheme="minorHAnsi" w:hAnsiTheme="minorHAnsi" w:cstheme="minorHAnsi"/>
          <w:sz w:val="22"/>
          <w:szCs w:val="22"/>
        </w:rPr>
      </w:pPr>
    </w:p>
    <w:p w14:paraId="73A57495" w14:textId="77777777" w:rsidR="00903034" w:rsidRPr="000A2E0F" w:rsidRDefault="00903034" w:rsidP="00903034">
      <w:pPr>
        <w:pStyle w:val="NoSpacing"/>
        <w:rPr>
          <w:rFonts w:cstheme="minorHAnsi"/>
        </w:rPr>
      </w:pPr>
    </w:p>
    <w:p w14:paraId="2D767C87" w14:textId="77777777" w:rsidR="00903034" w:rsidRPr="000A2E0F" w:rsidRDefault="00903034" w:rsidP="00903034">
      <w:pPr>
        <w:pStyle w:val="NoSpacing"/>
        <w:ind w:left="720"/>
        <w:rPr>
          <w:rFonts w:cstheme="minorHAnsi"/>
        </w:rPr>
      </w:pPr>
    </w:p>
    <w:p w14:paraId="35941F62" w14:textId="77777777" w:rsidR="006E2715" w:rsidRPr="000A2E0F" w:rsidRDefault="006E2715" w:rsidP="006E2715">
      <w:pPr>
        <w:widowControl w:val="0"/>
        <w:autoSpaceDE w:val="0"/>
        <w:autoSpaceDN w:val="0"/>
        <w:adjustRightInd w:val="0"/>
        <w:rPr>
          <w:rFonts w:asciiTheme="minorHAnsi" w:hAnsiTheme="minorHAnsi" w:cstheme="minorHAnsi"/>
          <w:sz w:val="22"/>
          <w:szCs w:val="22"/>
        </w:rPr>
      </w:pPr>
    </w:p>
    <w:p w14:paraId="0E84D25D" w14:textId="77777777" w:rsidR="006E2715" w:rsidRPr="000A2E0F" w:rsidRDefault="006E2715" w:rsidP="006E2715">
      <w:pPr>
        <w:widowControl w:val="0"/>
        <w:autoSpaceDE w:val="0"/>
        <w:autoSpaceDN w:val="0"/>
        <w:adjustRightInd w:val="0"/>
        <w:rPr>
          <w:rFonts w:asciiTheme="minorHAnsi" w:hAnsiTheme="minorHAnsi" w:cstheme="minorHAnsi"/>
          <w:sz w:val="22"/>
          <w:szCs w:val="22"/>
        </w:rPr>
      </w:pPr>
    </w:p>
    <w:p w14:paraId="1886F282" w14:textId="77777777" w:rsidR="006E2715" w:rsidRPr="000A2E0F" w:rsidRDefault="006E2715" w:rsidP="006E2715">
      <w:pPr>
        <w:widowControl w:val="0"/>
        <w:autoSpaceDE w:val="0"/>
        <w:autoSpaceDN w:val="0"/>
        <w:adjustRightInd w:val="0"/>
        <w:rPr>
          <w:rFonts w:asciiTheme="minorHAnsi" w:hAnsiTheme="minorHAnsi" w:cstheme="minorHAnsi"/>
          <w:sz w:val="22"/>
          <w:szCs w:val="22"/>
        </w:rPr>
      </w:pPr>
    </w:p>
    <w:p w14:paraId="0C122BF6" w14:textId="77777777" w:rsidR="006E2715" w:rsidRPr="000A2E0F" w:rsidRDefault="006E2715" w:rsidP="006E2715">
      <w:pPr>
        <w:pStyle w:val="NoSpacing"/>
        <w:rPr>
          <w:rFonts w:cstheme="minorHAnsi"/>
        </w:rPr>
      </w:pPr>
    </w:p>
    <w:sectPr w:rsidR="006E2715" w:rsidRPr="000A2E0F" w:rsidSect="0040628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F2E"/>
    <w:multiLevelType w:val="hybridMultilevel"/>
    <w:tmpl w:val="050A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F40A9"/>
    <w:multiLevelType w:val="hybridMultilevel"/>
    <w:tmpl w:val="99EA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35689"/>
    <w:multiLevelType w:val="hybridMultilevel"/>
    <w:tmpl w:val="2FBC85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551097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1C5D5366"/>
    <w:multiLevelType w:val="hybridMultilevel"/>
    <w:tmpl w:val="46C6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15FB3"/>
    <w:multiLevelType w:val="hybridMultilevel"/>
    <w:tmpl w:val="31F4E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32563E66"/>
    <w:multiLevelType w:val="hybridMultilevel"/>
    <w:tmpl w:val="09EE55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2DA092F"/>
    <w:multiLevelType w:val="hybridMultilevel"/>
    <w:tmpl w:val="270C56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DE80A0C"/>
    <w:multiLevelType w:val="hybridMultilevel"/>
    <w:tmpl w:val="249A9550"/>
    <w:lvl w:ilvl="0" w:tplc="3D985B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D2AB4"/>
    <w:multiLevelType w:val="hybridMultilevel"/>
    <w:tmpl w:val="04626F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355CB"/>
    <w:multiLevelType w:val="hybridMultilevel"/>
    <w:tmpl w:val="17E2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E7336"/>
    <w:multiLevelType w:val="hybridMultilevel"/>
    <w:tmpl w:val="6300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5D7862"/>
    <w:multiLevelType w:val="hybridMultilevel"/>
    <w:tmpl w:val="4ADE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C2684"/>
    <w:multiLevelType w:val="hybridMultilevel"/>
    <w:tmpl w:val="907E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6"/>
  </w:num>
  <w:num w:numId="5">
    <w:abstractNumId w:val="2"/>
  </w:num>
  <w:num w:numId="6">
    <w:abstractNumId w:val="10"/>
  </w:num>
  <w:num w:numId="7">
    <w:abstractNumId w:val="3"/>
  </w:num>
  <w:num w:numId="8">
    <w:abstractNumId w:val="9"/>
  </w:num>
  <w:num w:numId="9">
    <w:abstractNumId w:val="4"/>
  </w:num>
  <w:num w:numId="10">
    <w:abstractNumId w:val="5"/>
  </w:num>
  <w:num w:numId="11">
    <w:abstractNumId w:val="8"/>
  </w:num>
  <w:num w:numId="12">
    <w:abstractNumId w:val="1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715"/>
    <w:rsid w:val="00011DCD"/>
    <w:rsid w:val="0007497C"/>
    <w:rsid w:val="00090EDC"/>
    <w:rsid w:val="000A2E0F"/>
    <w:rsid w:val="00142D14"/>
    <w:rsid w:val="001A5A5B"/>
    <w:rsid w:val="002A4AFB"/>
    <w:rsid w:val="002D1E02"/>
    <w:rsid w:val="002D3F34"/>
    <w:rsid w:val="003139C8"/>
    <w:rsid w:val="00317446"/>
    <w:rsid w:val="00323C7E"/>
    <w:rsid w:val="00324192"/>
    <w:rsid w:val="00395722"/>
    <w:rsid w:val="003B0301"/>
    <w:rsid w:val="003D52AF"/>
    <w:rsid w:val="003E6589"/>
    <w:rsid w:val="00406286"/>
    <w:rsid w:val="00410BCF"/>
    <w:rsid w:val="0041701F"/>
    <w:rsid w:val="00485672"/>
    <w:rsid w:val="004A5B02"/>
    <w:rsid w:val="004E6D69"/>
    <w:rsid w:val="005232F6"/>
    <w:rsid w:val="00541813"/>
    <w:rsid w:val="005773E2"/>
    <w:rsid w:val="005A7B32"/>
    <w:rsid w:val="006835BC"/>
    <w:rsid w:val="006D34C9"/>
    <w:rsid w:val="006E2715"/>
    <w:rsid w:val="00727547"/>
    <w:rsid w:val="0076500F"/>
    <w:rsid w:val="007A253A"/>
    <w:rsid w:val="007C7BB1"/>
    <w:rsid w:val="007D3AFE"/>
    <w:rsid w:val="007F359B"/>
    <w:rsid w:val="008C31BE"/>
    <w:rsid w:val="00903034"/>
    <w:rsid w:val="009D696B"/>
    <w:rsid w:val="009F078E"/>
    <w:rsid w:val="00A538FE"/>
    <w:rsid w:val="00A57798"/>
    <w:rsid w:val="00A8146C"/>
    <w:rsid w:val="00A8503D"/>
    <w:rsid w:val="00AC462C"/>
    <w:rsid w:val="00B37A0B"/>
    <w:rsid w:val="00BA428A"/>
    <w:rsid w:val="00C36DCE"/>
    <w:rsid w:val="00C6491F"/>
    <w:rsid w:val="00C74364"/>
    <w:rsid w:val="00C876FB"/>
    <w:rsid w:val="00C96535"/>
    <w:rsid w:val="00CB7E6F"/>
    <w:rsid w:val="00CF3C04"/>
    <w:rsid w:val="00D03C51"/>
    <w:rsid w:val="00D50939"/>
    <w:rsid w:val="00D8787E"/>
    <w:rsid w:val="00DD54D7"/>
    <w:rsid w:val="00DF2DD7"/>
    <w:rsid w:val="00E54EC7"/>
    <w:rsid w:val="00E63F7E"/>
    <w:rsid w:val="00EE7CEB"/>
    <w:rsid w:val="00F07E42"/>
    <w:rsid w:val="00F2615F"/>
    <w:rsid w:val="00F57159"/>
    <w:rsid w:val="00F85960"/>
    <w:rsid w:val="00F87F98"/>
    <w:rsid w:val="00FD71B7"/>
    <w:rsid w:val="00FE120B"/>
    <w:rsid w:val="00FE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59BF"/>
  <w15:docId w15:val="{409C2D2F-CB64-4233-B611-36823994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27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2715"/>
    <w:pPr>
      <w:spacing w:after="0" w:line="240" w:lineRule="auto"/>
    </w:pPr>
  </w:style>
  <w:style w:type="paragraph" w:styleId="ListParagraph">
    <w:name w:val="List Paragraph"/>
    <w:basedOn w:val="Normal"/>
    <w:uiPriority w:val="99"/>
    <w:qFormat/>
    <w:rsid w:val="006E2715"/>
    <w:pPr>
      <w:ind w:left="720"/>
      <w:contextualSpacing/>
    </w:pPr>
  </w:style>
  <w:style w:type="character" w:styleId="Hyperlink">
    <w:name w:val="Hyperlink"/>
    <w:basedOn w:val="DefaultParagraphFont"/>
    <w:uiPriority w:val="99"/>
    <w:unhideWhenUsed/>
    <w:rsid w:val="00903034"/>
    <w:rPr>
      <w:color w:val="0000FF" w:themeColor="hyperlink"/>
      <w:u w:val="single"/>
    </w:rPr>
  </w:style>
  <w:style w:type="paragraph" w:styleId="BalloonText">
    <w:name w:val="Balloon Text"/>
    <w:basedOn w:val="Normal"/>
    <w:link w:val="BalloonTextChar"/>
    <w:uiPriority w:val="99"/>
    <w:semiHidden/>
    <w:unhideWhenUsed/>
    <w:rsid w:val="00C6491F"/>
    <w:rPr>
      <w:rFonts w:ascii="Tahoma" w:hAnsi="Tahoma" w:cs="Tahoma"/>
      <w:sz w:val="16"/>
      <w:szCs w:val="16"/>
    </w:rPr>
  </w:style>
  <w:style w:type="character" w:customStyle="1" w:styleId="BalloonTextChar">
    <w:name w:val="Balloon Text Char"/>
    <w:basedOn w:val="DefaultParagraphFont"/>
    <w:link w:val="BalloonText"/>
    <w:uiPriority w:val="99"/>
    <w:semiHidden/>
    <w:rsid w:val="00C6491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07E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53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sd.org/Domain/20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emar@cbsd.org" TargetMode="External"/><Relationship Id="rId5" Type="http://schemas.openxmlformats.org/officeDocument/2006/relationships/hyperlink" Target="http://www.collegeboard.com/student/testing/ap/abou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REMAR, COLLEEN</cp:lastModifiedBy>
  <cp:revision>48</cp:revision>
  <cp:lastPrinted>2012-01-20T19:17:00Z</cp:lastPrinted>
  <dcterms:created xsi:type="dcterms:W3CDTF">2012-01-13T19:17:00Z</dcterms:created>
  <dcterms:modified xsi:type="dcterms:W3CDTF">2019-08-29T12:08:00Z</dcterms:modified>
</cp:coreProperties>
</file>